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BD" w:rsidRDefault="000C3EBD">
      <w:pPr>
        <w:jc w:val="center"/>
        <w:rPr>
          <w:rFonts w:ascii="Tahoma" w:hAnsi="Tahoma" w:cs="Tahoma"/>
        </w:rPr>
      </w:pPr>
      <w:r>
        <w:rPr>
          <w:rFonts w:ascii="Tahoma" w:hAnsi="Tahoma" w:cs="Tahoma"/>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75pt;height:68.25pt;visibility:visible" filled="t">
            <v:imagedata r:id="rId4" o:title=""/>
          </v:shape>
        </w:pict>
      </w:r>
    </w:p>
    <w:p w:rsidR="000C3EBD" w:rsidRDefault="000C3EBD">
      <w:pPr>
        <w:jc w:val="both"/>
        <w:rPr>
          <w:rFonts w:ascii="Tahoma" w:hAnsi="Tahoma" w:cs="Tahoma"/>
        </w:rPr>
      </w:pPr>
      <w:r>
        <w:rPr>
          <w:rFonts w:cs="Times New Roman"/>
          <w:noProof/>
          <w:lang w:eastAsia="ru-RU"/>
        </w:rPr>
        <w:t xml:space="preserve">                                                               </w:t>
      </w:r>
    </w:p>
    <w:p w:rsidR="000C3EBD" w:rsidRDefault="000C3EBD">
      <w:pPr>
        <w:tabs>
          <w:tab w:val="left" w:pos="8040"/>
        </w:tabs>
        <w:jc w:val="center"/>
        <w:rPr>
          <w:rFonts w:cs="Times New Roman"/>
          <w:b/>
          <w:bCs/>
        </w:rPr>
      </w:pPr>
      <w:r>
        <w:rPr>
          <w:rFonts w:cs="Times New Roman"/>
          <w:b/>
          <w:bCs/>
        </w:rPr>
        <w:t>АДМИНИСТРАЦИЯ</w:t>
      </w:r>
    </w:p>
    <w:p w:rsidR="000C3EBD" w:rsidRDefault="000C3EBD">
      <w:pPr>
        <w:tabs>
          <w:tab w:val="left" w:pos="8040"/>
        </w:tabs>
        <w:jc w:val="center"/>
        <w:rPr>
          <w:rFonts w:cs="Times New Roman"/>
          <w:b/>
          <w:bCs/>
        </w:rPr>
      </w:pPr>
      <w:r>
        <w:rPr>
          <w:rFonts w:cs="Times New Roman"/>
          <w:b/>
          <w:bCs/>
        </w:rPr>
        <w:t>ПРЖЕВАЛЬСКОГО ГОРОДСКОГО ПОСЕЛЕНИЯ</w:t>
      </w:r>
    </w:p>
    <w:p w:rsidR="000C3EBD" w:rsidRDefault="000C3EBD">
      <w:pPr>
        <w:jc w:val="center"/>
        <w:rPr>
          <w:rFonts w:cs="Times New Roman"/>
          <w:b/>
          <w:bCs/>
        </w:rPr>
      </w:pPr>
      <w:r>
        <w:rPr>
          <w:rFonts w:cs="Times New Roman"/>
          <w:b/>
          <w:bCs/>
        </w:rPr>
        <w:t>ДЕМИДОВСКОГО РАЙОНА СМОЛЕНСКОЙ ОБЛАСТИ</w:t>
      </w:r>
    </w:p>
    <w:p w:rsidR="000C3EBD" w:rsidRDefault="000C3EBD">
      <w:pPr>
        <w:jc w:val="center"/>
        <w:rPr>
          <w:rFonts w:cs="Times New Roman"/>
          <w:b/>
          <w:bCs/>
        </w:rPr>
      </w:pPr>
    </w:p>
    <w:p w:rsidR="000C3EBD" w:rsidRDefault="000C3EBD">
      <w:pPr>
        <w:pStyle w:val="ConsPlusTitle"/>
        <w:widowControl/>
        <w:jc w:val="center"/>
        <w:rPr>
          <w:rFonts w:cs="Times New Roman"/>
        </w:rPr>
      </w:pPr>
      <w:r>
        <w:rPr>
          <w:rFonts w:cs="Times New Roman"/>
          <w:sz w:val="32"/>
          <w:szCs w:val="32"/>
        </w:rPr>
        <w:t>ПОСТАНОВЛЕНИЕ</w:t>
      </w:r>
    </w:p>
    <w:p w:rsidR="000C3EBD" w:rsidRDefault="000C3EBD">
      <w:pPr>
        <w:pStyle w:val="ConsPlusTitle"/>
        <w:widowControl/>
        <w:jc w:val="both"/>
        <w:rPr>
          <w:rFonts w:cs="Times New Roman"/>
        </w:rPr>
      </w:pPr>
    </w:p>
    <w:p w:rsidR="000C3EBD" w:rsidRDefault="000C3EBD">
      <w:pPr>
        <w:pStyle w:val="ConsPlusTitle"/>
        <w:widowControl/>
        <w:jc w:val="both"/>
        <w:rPr>
          <w:rFonts w:cs="Times New Roman"/>
        </w:rPr>
      </w:pPr>
      <w:r>
        <w:rPr>
          <w:rFonts w:cs="Times New Roman"/>
          <w:b w:val="0"/>
          <w:bCs w:val="0"/>
        </w:rPr>
        <w:t>от 26.03.2018 № 23</w:t>
      </w:r>
    </w:p>
    <w:p w:rsidR="000C3EBD" w:rsidRDefault="000C3EBD">
      <w:pPr>
        <w:ind w:right="4827"/>
        <w:jc w:val="both"/>
        <w:rPr>
          <w:rFonts w:ascii="Tahoma" w:hAnsi="Tahoma" w:cs="Tahoma"/>
        </w:rPr>
      </w:pPr>
    </w:p>
    <w:p w:rsidR="000C3EBD" w:rsidRDefault="000C3EBD">
      <w:pPr>
        <w:ind w:right="5000"/>
        <w:jc w:val="both"/>
        <w:rPr>
          <w:rFonts w:cs="Times New Roman"/>
        </w:rPr>
      </w:pPr>
      <w:r>
        <w:rPr>
          <w:rFonts w:cs="Times New Roman"/>
        </w:rPr>
        <w:t>О внесении изменений в Административный Регламент Пржевальского  городского  поселения Демидовского района Смоленской области по исполнению муниципальной функции «Проведение проверок при осуществлении муниципального жилищного контроля», утвержденный постановлением Администрации Пржевальского  городского поселения Демидовского района Смоленской области от 30.10.2013г. № 42 (в ред. от 05.02.2016 №10,от  24.11.2014 № 61,  от 20.01.2015 №7 )</w:t>
      </w:r>
    </w:p>
    <w:p w:rsidR="000C3EBD" w:rsidRDefault="000C3EBD">
      <w:pPr>
        <w:ind w:right="5000"/>
        <w:jc w:val="both"/>
        <w:rPr>
          <w:rFonts w:cs="Times New Roman"/>
        </w:rPr>
      </w:pPr>
    </w:p>
    <w:p w:rsidR="000C3EBD" w:rsidRDefault="000C3EBD">
      <w:pPr>
        <w:ind w:firstLine="871"/>
        <w:jc w:val="both"/>
        <w:rPr>
          <w:rFonts w:cs="Times New Roman"/>
        </w:rPr>
      </w:pPr>
      <w:r>
        <w:rPr>
          <w:rFonts w:cs="Times New Roman"/>
        </w:rPr>
        <w:t>В соответствии с Федеральным законом от 31.12.2017 № 485-ФЗ «О внесении изменений в Жилищный кодекс Российской Федерации и отдельные законодательные акты Российской Федерации», Администрация Пржевальского  городского  поселения Демидовского района Смоленской области</w:t>
      </w:r>
    </w:p>
    <w:p w:rsidR="000C3EBD" w:rsidRDefault="000C3EBD">
      <w:pPr>
        <w:ind w:firstLine="871"/>
        <w:jc w:val="both"/>
        <w:rPr>
          <w:rFonts w:cs="Times New Roman"/>
        </w:rPr>
      </w:pPr>
    </w:p>
    <w:p w:rsidR="000C3EBD" w:rsidRDefault="000C3EBD">
      <w:pPr>
        <w:ind w:firstLine="709"/>
        <w:jc w:val="center"/>
        <w:rPr>
          <w:rFonts w:cs="Times New Roman"/>
          <w:b/>
          <w:bCs/>
        </w:rPr>
      </w:pPr>
      <w:r>
        <w:rPr>
          <w:rFonts w:cs="Times New Roman"/>
          <w:b/>
          <w:bCs/>
        </w:rPr>
        <w:t>ПОСТАНОВЛЯЕТ:</w:t>
      </w:r>
    </w:p>
    <w:p w:rsidR="000C3EBD" w:rsidRDefault="000C3EBD">
      <w:pPr>
        <w:ind w:firstLine="709"/>
        <w:jc w:val="both"/>
        <w:rPr>
          <w:rFonts w:ascii="Tahoma" w:hAnsi="Tahoma" w:cs="Tahoma"/>
        </w:rPr>
      </w:pPr>
    </w:p>
    <w:p w:rsidR="000C3EBD" w:rsidRDefault="000C3EBD">
      <w:pPr>
        <w:ind w:firstLine="871"/>
        <w:jc w:val="both"/>
        <w:rPr>
          <w:rFonts w:cs="Times New Roman"/>
        </w:rPr>
      </w:pPr>
      <w:r>
        <w:rPr>
          <w:rFonts w:cs="Times New Roman"/>
        </w:rPr>
        <w:t>1. В Административный Регламент Пржевальского городского поселения Демидовского района Смоленской области по исполнению муниципальной функции «Проведение проверок при осуществлении муниципального жилищного контроля», утвержденный постановлением Администрации Пржевальского  городского  поселения Демидовского района Смоленской области 30.10.2013 № 42  (в ред. от 05.02.2016 №10, от 24.11.2014 №61, от 20.01.2015 №7) внести следующие изменения:</w:t>
      </w:r>
    </w:p>
    <w:p w:rsidR="000C3EBD" w:rsidRDefault="000C3EBD">
      <w:pPr>
        <w:ind w:firstLine="871"/>
        <w:jc w:val="both"/>
        <w:rPr>
          <w:rFonts w:cs="Times New Roman"/>
        </w:rPr>
      </w:pPr>
      <w:r>
        <w:rPr>
          <w:rFonts w:cs="Times New Roman"/>
        </w:rPr>
        <w:t>а) в пункте 3.1.11 последний абзац изложить в следующей редакции:</w:t>
      </w:r>
    </w:p>
    <w:p w:rsidR="000C3EBD" w:rsidRDefault="000C3EBD">
      <w:pPr>
        <w:ind w:firstLine="871"/>
        <w:jc w:val="both"/>
        <w:rPr>
          <w:rFonts w:cs="Times New Roman"/>
        </w:rPr>
      </w:pPr>
      <w:r>
        <w:rPr>
          <w:rFonts w:cs="Times New Roman"/>
        </w:rPr>
        <w:t xml:space="preserve">«Основаниями для проведения внеплановой проверки наряду с вышеуказанными основаниями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Pr>
          <w:rFonts w:cs="Times New Roman"/>
          <w:color w:val="0000FF"/>
        </w:rPr>
        <w:t>части 1 статьи 164</w:t>
      </w:r>
      <w:r>
        <w:rPr>
          <w:rFonts w:cs="Times New Roman"/>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Pr>
          <w:rFonts w:cs="Times New Roman"/>
          <w:color w:val="0000FF"/>
        </w:rPr>
        <w:t>частью 2 статьи 162</w:t>
      </w:r>
      <w:r>
        <w:rPr>
          <w:rFonts w:cs="Times New Roman"/>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C3EBD" w:rsidRDefault="000C3EBD">
      <w:pPr>
        <w:ind w:firstLine="871"/>
        <w:jc w:val="both"/>
        <w:rPr>
          <w:rFonts w:cs="Times New Roman"/>
        </w:rPr>
      </w:pPr>
      <w:r>
        <w:rPr>
          <w:rFonts w:cs="Times New Roman"/>
        </w:rPr>
        <w:t>2. Настоящее постановление подлежит обнародованию.</w:t>
      </w:r>
    </w:p>
    <w:p w:rsidR="000C3EBD" w:rsidRDefault="000C3EBD">
      <w:pPr>
        <w:ind w:firstLine="871"/>
        <w:jc w:val="both"/>
        <w:rPr>
          <w:rFonts w:cs="Times New Roman"/>
        </w:rPr>
      </w:pPr>
      <w:r>
        <w:rPr>
          <w:rFonts w:cs="Times New Roman"/>
        </w:rPr>
        <w:t>3. Контроль за исполнением настоящего постановления оставляю за собой.</w:t>
      </w:r>
    </w:p>
    <w:p w:rsidR="000C3EBD" w:rsidRDefault="000C3EBD">
      <w:pPr>
        <w:ind w:firstLine="709"/>
        <w:jc w:val="both"/>
        <w:rPr>
          <w:rFonts w:cs="Times New Roman"/>
        </w:rPr>
      </w:pPr>
    </w:p>
    <w:p w:rsidR="000C3EBD" w:rsidRDefault="000C3EBD">
      <w:pPr>
        <w:ind w:firstLine="709"/>
        <w:jc w:val="both"/>
        <w:rPr>
          <w:rFonts w:cs="Times New Roman"/>
        </w:rPr>
      </w:pPr>
    </w:p>
    <w:p w:rsidR="000C3EBD" w:rsidRDefault="000C3EBD">
      <w:pPr>
        <w:jc w:val="both"/>
        <w:rPr>
          <w:rFonts w:cs="Times New Roman"/>
        </w:rPr>
      </w:pPr>
      <w:r>
        <w:rPr>
          <w:rFonts w:cs="Times New Roman"/>
        </w:rPr>
        <w:t xml:space="preserve">Глава муниципального образования </w:t>
      </w:r>
    </w:p>
    <w:p w:rsidR="000C3EBD" w:rsidRDefault="000C3EBD">
      <w:pPr>
        <w:jc w:val="both"/>
        <w:rPr>
          <w:rFonts w:cs="Times New Roman"/>
        </w:rPr>
      </w:pPr>
      <w:r>
        <w:rPr>
          <w:rFonts w:cs="Times New Roman"/>
        </w:rPr>
        <w:t xml:space="preserve">Пржевальского городского поселения </w:t>
      </w:r>
    </w:p>
    <w:p w:rsidR="000C3EBD" w:rsidRDefault="000C3EBD">
      <w:pPr>
        <w:jc w:val="both"/>
        <w:rPr>
          <w:rFonts w:cs="Times New Roman"/>
        </w:rPr>
      </w:pPr>
      <w:r>
        <w:rPr>
          <w:rFonts w:cs="Times New Roman"/>
        </w:rPr>
        <w:t>Демидовского района Смоленской области</w:t>
      </w:r>
      <w:r>
        <w:rPr>
          <w:rFonts w:cs="Times New Roman"/>
        </w:rPr>
        <w:tab/>
        <w:t xml:space="preserve">                     И.А. Гоголинский</w:t>
      </w:r>
    </w:p>
    <w:sectPr w:rsidR="000C3EBD" w:rsidSect="000C3EBD">
      <w:pgSz w:w="11906" w:h="16838"/>
      <w:pgMar w:top="540"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EBD"/>
    <w:rsid w:val="000C3E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New Roman" w:hAnsi="Times New Roman"/>
      <w:kern w:val="1"/>
      <w:sz w:val="28"/>
      <w:szCs w:val="28"/>
      <w:lang w:eastAsia="zh-C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pPr>
      <w:widowControl w:val="0"/>
      <w:suppressAutoHyphens/>
      <w:autoSpaceDE w:val="0"/>
    </w:pPr>
    <w:rPr>
      <w:rFonts w:ascii="Times New Roman" w:hAnsi="Times New Roman"/>
      <w:b/>
      <w:bCs/>
      <w:sz w:val="28"/>
      <w:szCs w:val="28"/>
      <w:lang w:eastAsia="zh-C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kern w:val="1"/>
      <w:sz w:val="14"/>
      <w:szCs w:val="14"/>
      <w:lang w:eastAsia="zh-CN"/>
    </w:rPr>
  </w:style>
  <w:style w:type="paragraph" w:customStyle="1" w:styleId="ConsPlusNormal">
    <w:name w:val="ConsPlusNormal"/>
    <w:uiPriority w:val="99"/>
    <w:pPr>
      <w:widowControl w:val="0"/>
      <w:suppressAutoHyphens/>
      <w:autoSpaceDE w:val="0"/>
    </w:pPr>
    <w:rPr>
      <w:rFonts w:ascii="Calibri"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789</Words>
  <Characters>4499</Characters>
  <Application>Microsoft Office Outlook</Application>
  <DocSecurity>0</DocSecurity>
  <Lines>0</Lines>
  <Paragraphs>0</Paragraphs>
  <ScaleCrop>false</ScaleCrop>
  <Company>Город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Демидов</dc:creator>
  <cp:keywords/>
  <dc:description/>
  <cp:lastModifiedBy>Людмила</cp:lastModifiedBy>
  <cp:revision>2</cp:revision>
  <cp:lastPrinted>2018-02-05T07:45:00Z</cp:lastPrinted>
  <dcterms:created xsi:type="dcterms:W3CDTF">2018-03-28T04:29:00Z</dcterms:created>
  <dcterms:modified xsi:type="dcterms:W3CDTF">2018-03-28T04:29:00Z</dcterms:modified>
</cp:coreProperties>
</file>