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68" w:rsidRPr="00631668" w:rsidRDefault="00631668" w:rsidP="00631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631668">
        <w:rPr>
          <w:rFonts w:ascii="Times New Roman" w:eastAsia="Times New Roman" w:hAnsi="Times New Roman" w:cs="Times New Roman"/>
          <w:sz w:val="24"/>
          <w:szCs w:val="24"/>
        </w:rPr>
        <w:t>ОССИЙСКАЯ ФЕДЕРАЦИЯ</w:t>
      </w:r>
    </w:p>
    <w:p w:rsidR="00631668" w:rsidRPr="00631668" w:rsidRDefault="00631668" w:rsidP="00631668">
      <w:pPr>
        <w:spacing w:after="0" w:line="240" w:lineRule="auto"/>
        <w:jc w:val="center"/>
        <w:rPr>
          <w:rFonts w:ascii="Times New Roman" w:eastAsia="Times New Roman" w:hAnsi="Times New Roman" w:cs="Times New Roman"/>
          <w:sz w:val="24"/>
          <w:szCs w:val="24"/>
        </w:rPr>
      </w:pPr>
    </w:p>
    <w:p w:rsidR="00631668" w:rsidRPr="00631668" w:rsidRDefault="00631668" w:rsidP="00631668">
      <w:pPr>
        <w:spacing w:after="0" w:line="240" w:lineRule="auto"/>
        <w:jc w:val="center"/>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ФЕДЕРАЛЬНЫЙ ЗАКОН</w:t>
      </w:r>
    </w:p>
    <w:p w:rsidR="00631668" w:rsidRPr="00631668" w:rsidRDefault="00631668" w:rsidP="00631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21.11.2011 № 324-ФЗ</w:t>
      </w:r>
    </w:p>
    <w:p w:rsidR="00631668" w:rsidRPr="00631668" w:rsidRDefault="00631668" w:rsidP="00631668">
      <w:pPr>
        <w:spacing w:after="0" w:line="240" w:lineRule="auto"/>
        <w:jc w:val="center"/>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О бесплатной юридической помощи в Российской Федерации</w:t>
      </w:r>
    </w:p>
    <w:p w:rsidR="00631668" w:rsidRPr="00631668" w:rsidRDefault="00631668" w:rsidP="00631668">
      <w:pPr>
        <w:spacing w:after="0" w:line="240" w:lineRule="auto"/>
        <w:jc w:val="center"/>
        <w:rPr>
          <w:rFonts w:ascii="Times New Roman" w:eastAsia="Times New Roman" w:hAnsi="Times New Roman" w:cs="Times New Roman"/>
          <w:sz w:val="24"/>
          <w:szCs w:val="24"/>
        </w:rPr>
      </w:pP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Принят Государственной Думой                               2 ноября 2011 года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Одобрен Советом Федерации                                    9 ноября 2011 года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center"/>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(В редакции федеральных законов </w:t>
      </w:r>
      <w:hyperlink r:id="rId4"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 xml:space="preserve">, </w:t>
      </w:r>
      <w:hyperlink r:id="rId5" w:tgtFrame="contents" w:history="1">
        <w:r w:rsidRPr="00631668">
          <w:rPr>
            <w:rFonts w:ascii="Times New Roman" w:eastAsia="Times New Roman" w:hAnsi="Times New Roman" w:cs="Times New Roman"/>
            <w:color w:val="0000FF"/>
            <w:sz w:val="24"/>
            <w:szCs w:val="24"/>
            <w:u w:val="single"/>
          </w:rPr>
          <w:t>от 02.07.2013 № 185-ФЗ</w:t>
        </w:r>
      </w:hyperlink>
      <w:r w:rsidRPr="00631668">
        <w:rPr>
          <w:rFonts w:ascii="Times New Roman" w:eastAsia="Times New Roman" w:hAnsi="Times New Roman" w:cs="Times New Roman"/>
          <w:sz w:val="24"/>
          <w:szCs w:val="24"/>
        </w:rPr>
        <w:t xml:space="preserve">, </w:t>
      </w:r>
      <w:hyperlink r:id="rId6" w:tgtFrame="contents" w:history="1">
        <w:r w:rsidRPr="00631668">
          <w:rPr>
            <w:rFonts w:ascii="Times New Roman" w:eastAsia="Times New Roman" w:hAnsi="Times New Roman" w:cs="Times New Roman"/>
            <w:color w:val="0000FF"/>
            <w:sz w:val="24"/>
            <w:szCs w:val="24"/>
            <w:u w:val="single"/>
          </w:rPr>
          <w:t>от 28.12.2013 № 397-ФЗ</w:t>
        </w:r>
      </w:hyperlink>
      <w:r w:rsidRPr="00631668">
        <w:rPr>
          <w:rFonts w:ascii="Times New Roman" w:eastAsia="Times New Roman" w:hAnsi="Times New Roman" w:cs="Times New Roman"/>
          <w:sz w:val="24"/>
          <w:szCs w:val="24"/>
        </w:rPr>
        <w:t xml:space="preserve">, </w:t>
      </w:r>
      <w:hyperlink r:id="rId7" w:tgtFrame="contents" w:history="1">
        <w:r w:rsidRPr="00631668">
          <w:rPr>
            <w:rFonts w:ascii="Times New Roman" w:eastAsia="Times New Roman" w:hAnsi="Times New Roman" w:cs="Times New Roman"/>
            <w:color w:val="0000FF"/>
            <w:sz w:val="24"/>
            <w:szCs w:val="24"/>
            <w:u w:val="single"/>
          </w:rPr>
          <w:t>от 21.07.2014 № 216-ФЗ</w:t>
        </w:r>
      </w:hyperlink>
      <w:r w:rsidRPr="00631668">
        <w:rPr>
          <w:rFonts w:ascii="Times New Roman" w:eastAsia="Times New Roman" w:hAnsi="Times New Roman" w:cs="Times New Roman"/>
          <w:sz w:val="24"/>
          <w:szCs w:val="24"/>
        </w:rPr>
        <w:t xml:space="preserve">, </w:t>
      </w:r>
      <w:hyperlink r:id="rId8" w:tgtFrame="contents" w:history="1">
        <w:r w:rsidRPr="00631668">
          <w:rPr>
            <w:rFonts w:ascii="Times New Roman" w:eastAsia="Times New Roman" w:hAnsi="Times New Roman" w:cs="Times New Roman"/>
            <w:color w:val="0000FF"/>
            <w:sz w:val="24"/>
            <w:szCs w:val="24"/>
            <w:u w:val="single"/>
          </w:rPr>
          <w:t>от 21.07.2014 № 271-ФЗ</w:t>
        </w:r>
      </w:hyperlink>
      <w:r w:rsidRPr="00631668">
        <w:rPr>
          <w:rFonts w:ascii="Times New Roman" w:eastAsia="Times New Roman" w:hAnsi="Times New Roman" w:cs="Times New Roman"/>
          <w:sz w:val="24"/>
          <w:szCs w:val="24"/>
        </w:rPr>
        <w:t xml:space="preserve">, </w:t>
      </w:r>
      <w:hyperlink r:id="rId9" w:tgtFrame="contents" w:history="1">
        <w:r w:rsidRPr="00631668">
          <w:rPr>
            <w:rFonts w:ascii="Times New Roman" w:eastAsia="Times New Roman" w:hAnsi="Times New Roman" w:cs="Times New Roman"/>
            <w:color w:val="0000FF"/>
            <w:sz w:val="24"/>
            <w:szCs w:val="24"/>
            <w:u w:val="single"/>
          </w:rPr>
          <w:t>от 28.11.2015 № 358-ФЗ</w:t>
        </w:r>
      </w:hyperlink>
      <w:r w:rsidRPr="00631668">
        <w:rPr>
          <w:rFonts w:ascii="Times New Roman" w:eastAsia="Times New Roman" w:hAnsi="Times New Roman" w:cs="Times New Roman"/>
          <w:sz w:val="24"/>
          <w:szCs w:val="24"/>
        </w:rPr>
        <w:t xml:space="preserve">, </w:t>
      </w:r>
      <w:hyperlink r:id="rId10" w:tgtFrame="contents" w:history="1">
        <w:r w:rsidRPr="00631668">
          <w:rPr>
            <w:rFonts w:ascii="Times New Roman" w:eastAsia="Times New Roman" w:hAnsi="Times New Roman" w:cs="Times New Roman"/>
            <w:color w:val="0000FF"/>
            <w:sz w:val="24"/>
            <w:szCs w:val="24"/>
            <w:u w:val="single"/>
          </w:rPr>
          <w:t>от 26.07.2019 № 232-ФЗ</w:t>
        </w:r>
      </w:hyperlink>
      <w:r w:rsidRPr="00631668">
        <w:rPr>
          <w:rFonts w:ascii="Times New Roman" w:eastAsia="Times New Roman" w:hAnsi="Times New Roman" w:cs="Times New Roman"/>
          <w:sz w:val="24"/>
          <w:szCs w:val="24"/>
        </w:rPr>
        <w:t xml:space="preserve">, </w:t>
      </w:r>
      <w:hyperlink r:id="rId11"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 xml:space="preserve">, </w:t>
      </w:r>
      <w:hyperlink r:id="rId12"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 xml:space="preserve">, </w:t>
      </w:r>
      <w:hyperlink r:id="rId13"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 xml:space="preserve">, </w:t>
      </w:r>
      <w:hyperlink r:id="rId14" w:tgtFrame="contents" w:history="1">
        <w:r w:rsidRPr="00631668">
          <w:rPr>
            <w:rFonts w:ascii="Times New Roman" w:eastAsia="Times New Roman" w:hAnsi="Times New Roman" w:cs="Times New Roman"/>
            <w:color w:val="0000FF"/>
            <w:sz w:val="24"/>
            <w:szCs w:val="24"/>
            <w:u w:val="single"/>
          </w:rPr>
          <w:t>от 24.06.2023 № 275-ФЗ</w:t>
        </w:r>
      </w:hyperlink>
      <w:r w:rsidRPr="00631668">
        <w:rPr>
          <w:rFonts w:ascii="Times New Roman" w:eastAsia="Times New Roman" w:hAnsi="Times New Roman" w:cs="Times New Roman"/>
          <w:sz w:val="24"/>
          <w:szCs w:val="24"/>
        </w:rPr>
        <w:t xml:space="preserve">, </w:t>
      </w:r>
      <w:hyperlink r:id="rId15"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 xml:space="preserve">, </w:t>
      </w:r>
      <w:hyperlink r:id="rId16" w:tgtFrame="contents" w:history="1">
        <w:r w:rsidRPr="00631668">
          <w:rPr>
            <w:rFonts w:ascii="Times New Roman" w:eastAsia="Times New Roman" w:hAnsi="Times New Roman" w:cs="Times New Roman"/>
            <w:color w:val="0000FF"/>
            <w:sz w:val="24"/>
            <w:szCs w:val="24"/>
            <w:u w:val="single"/>
          </w:rPr>
          <w:t>от 25.12.2023 № 639-ФЗ</w:t>
        </w:r>
      </w:hyperlink>
      <w:r w:rsidRPr="00631668">
        <w:rPr>
          <w:rFonts w:ascii="Times New Roman" w:eastAsia="Times New Roman" w:hAnsi="Times New Roman" w:cs="Times New Roman"/>
          <w:sz w:val="24"/>
          <w:szCs w:val="24"/>
        </w:rPr>
        <w:t xml:space="preserve">, </w:t>
      </w:r>
      <w:hyperlink r:id="rId17"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Глава 1. Общие положения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 Предмет регулирования и цели настоящего Федерального закона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Целями настоящего Федерального закона являются: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 Право на получение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w:t>
      </w:r>
      <w:r w:rsidRPr="00631668">
        <w:rPr>
          <w:rFonts w:ascii="Times New Roman" w:eastAsia="Times New Roman" w:hAnsi="Times New Roman" w:cs="Times New Roman"/>
          <w:sz w:val="24"/>
          <w:szCs w:val="24"/>
        </w:rPr>
        <w:lastRenderedPageBreak/>
        <w:t>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5. Основные принципы оказания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Оказание бесплатной юридической помощи основывается на следующих принципах:</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обеспечение реализации и защиты прав, свобод и законных интересов граждан;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9) обеспечение конфиденциальности при оказании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6. Виды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Бесплатная юридическая помощь оказывается в виде: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правового консультирования в устной и письменной форме;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составления заявлений, жалоб, ходатайств и других документов правового характера;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(Часть утратила силу - Федеральный закон </w:t>
      </w:r>
      <w:hyperlink r:id="rId18"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7. Субъекты, оказывающие бесплатную юридическую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Оказание бесплатной юридической помощи осуществляется: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8. Квалификационные требования к лицам, оказывающим бесплатную юридическую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К полномочиям Президента Российской Федерации относятся: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К полномочиям Правительства Российской Федерации относятся: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участие в определении основных направлений государственной политики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11. Полномочия уполномоченного федерального органа исполнительной власти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К полномочиям уполномоченного федерального органа исполнительной власти относятся: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 (В редакции Федерального закона </w:t>
      </w:r>
      <w:hyperlink r:id="rId19"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редакции Федерального закона </w:t>
      </w:r>
      <w:hyperlink r:id="rId20"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(В редакции Федерального закона </w:t>
      </w:r>
      <w:hyperlink r:id="rId21"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пункте 5 настоящей статьи; (Дополнение пунктом - Федеральный закон </w:t>
      </w:r>
      <w:hyperlink r:id="rId22"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 xml:space="preserve">7) разработка и утверждение стандарта оказания бесплатной юридической помощи субъектами, указанными в пункте 4 части 1 и части 2 статьи 15, части 2 статьи 22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 (В редакции Федерального закона </w:t>
      </w:r>
      <w:hyperlink r:id="rId23"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К полномочиям органов государственной власти субъектов Российской Федерации относятся: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реализация в субъектах Российской Федерации государственной политики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 (В редакции Федерального закона </w:t>
      </w:r>
      <w:hyperlink r:id="rId24"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Органы прокуратуры Российской Федерации в пределах полномочий, установленных Федеральным законом </w:t>
      </w:r>
      <w:hyperlink r:id="rId25" w:tgtFrame="contents" w:history="1">
        <w:r w:rsidRPr="00631668">
          <w:rPr>
            <w:rFonts w:ascii="Times New Roman" w:eastAsia="Times New Roman" w:hAnsi="Times New Roman" w:cs="Times New Roman"/>
            <w:color w:val="0000FF"/>
            <w:sz w:val="24"/>
            <w:szCs w:val="24"/>
            <w:u w:val="single"/>
          </w:rPr>
          <w:t>"О прокуратуре Российской Федерации"</w:t>
        </w:r>
      </w:hyperlink>
      <w:r w:rsidRPr="00631668">
        <w:rPr>
          <w:rFonts w:ascii="Times New Roman" w:eastAsia="Times New Roman" w:hAnsi="Times New Roman" w:cs="Times New Roman"/>
          <w:sz w:val="24"/>
          <w:szCs w:val="24"/>
        </w:rPr>
        <w:t>,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Глава 3. Государственная система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15. Участники 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Участниками государственной системы бесплатной юридической помощи являются: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федеральные органы исполнительной власти и подведомственные им учреждения;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11) Уполномоченный по правам человека в Российской Федерации, уполномоченные по правам человека в субъектах Российской Федерации; (Дополнение пунктом - Федеральный закон </w:t>
      </w:r>
      <w:hyperlink r:id="rId26"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органы управления государственных внебюджетных фондов;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государственные юридические бюро.</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(В редакции Федерального закона </w:t>
      </w:r>
      <w:hyperlink r:id="rId27"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16. Оказание бесплатной юридической помощи</w:t>
      </w:r>
      <w:r w:rsidRPr="00631668">
        <w:rPr>
          <w:rFonts w:ascii="Times New Roman" w:eastAsia="Times New Roman" w:hAnsi="Times New Roman" w:cs="Times New Roman"/>
          <w:sz w:val="24"/>
          <w:szCs w:val="24"/>
        </w:rPr>
        <w:br/>
        <w:t>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(Наименование в редакции Федерального закона </w:t>
      </w:r>
      <w:hyperlink r:id="rId28"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w:t>
      </w:r>
      <w:r w:rsidRPr="00631668">
        <w:rPr>
          <w:rFonts w:ascii="Times New Roman" w:eastAsia="Times New Roman" w:hAnsi="Times New Roman" w:cs="Times New Roman"/>
          <w:sz w:val="24"/>
          <w:szCs w:val="24"/>
        </w:rPr>
        <w:lastRenderedPageBreak/>
        <w:t>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 (Дополнение частью - Федеральный закон </w:t>
      </w:r>
      <w:hyperlink r:id="rId29"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161. Представление информации об оказании гражданам бесплатной юридической помощи и о правовом просвещении населения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(Дополнение статьей - Федеральный закон </w:t>
      </w:r>
      <w:hyperlink r:id="rId30"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17. Оказание бесплатной юридической помощи государственными юридическими бюро</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частях 5 и 51 статьи 18, части 2 статьи 26 настоящего Федерального закона. (В редакции Федерального закона </w:t>
      </w:r>
      <w:hyperlink r:id="rId31"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 (Дополнение частью  - Федеральный закон </w:t>
      </w:r>
      <w:hyperlink r:id="rId32"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w:t>
      </w:r>
      <w:r w:rsidRPr="00631668">
        <w:rPr>
          <w:rFonts w:ascii="Times New Roman" w:eastAsia="Times New Roman" w:hAnsi="Times New Roman" w:cs="Times New Roman"/>
          <w:sz w:val="24"/>
          <w:szCs w:val="24"/>
        </w:rPr>
        <w:lastRenderedPageBreak/>
        <w:t xml:space="preserve">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 (Дополнение частью  - Федеральный закон </w:t>
      </w:r>
      <w:hyperlink r:id="rId33"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 (Дополнение частью  - Федеральный закон </w:t>
      </w:r>
      <w:hyperlink r:id="rId34"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запрошенные сведения отнесены законом к информации с ограниченным доступом.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(Дополнение частью  - Федеральный закон </w:t>
      </w:r>
      <w:hyperlink r:id="rId35"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 (Дополнение частью  - Федеральный закон </w:t>
      </w:r>
      <w:hyperlink r:id="rId36"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 (Дополнение частью  - Федеральный закон </w:t>
      </w:r>
      <w:hyperlink r:id="rId37"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 (Дополнение частью  - Федеральный закон </w:t>
      </w:r>
      <w:hyperlink r:id="rId38"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 (Дополнение частью  - Федеральный закон </w:t>
      </w:r>
      <w:hyperlink r:id="rId39" w:tgtFrame="contents" w:history="1">
        <w:r w:rsidRPr="00631668">
          <w:rPr>
            <w:rFonts w:ascii="Times New Roman" w:eastAsia="Times New Roman" w:hAnsi="Times New Roman" w:cs="Times New Roman"/>
            <w:color w:val="0000FF"/>
            <w:sz w:val="24"/>
            <w:szCs w:val="24"/>
            <w:u w:val="single"/>
          </w:rPr>
          <w:t>от 01.07.2021 № 257-ФЗ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18. Оказание бесплатной юридической помощи адвокатами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 (В редакции Федерального закона </w:t>
      </w:r>
      <w:hyperlink r:id="rId40" w:tgtFrame="contents" w:history="1">
        <w:r w:rsidRPr="00631668">
          <w:rPr>
            <w:rFonts w:ascii="Times New Roman" w:eastAsia="Times New Roman" w:hAnsi="Times New Roman" w:cs="Times New Roman"/>
            <w:color w:val="0000FF"/>
            <w:sz w:val="24"/>
            <w:szCs w:val="24"/>
            <w:u w:val="single"/>
          </w:rPr>
          <w:t>от 24.06.2023 № 275-ФЗ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законом </w:t>
      </w:r>
      <w:hyperlink r:id="rId41" w:tgtFrame="contents" w:history="1">
        <w:r w:rsidRPr="00631668">
          <w:rPr>
            <w:rFonts w:ascii="Times New Roman" w:eastAsia="Times New Roman" w:hAnsi="Times New Roman" w:cs="Times New Roman"/>
            <w:color w:val="0000FF"/>
            <w:sz w:val="24"/>
            <w:szCs w:val="24"/>
            <w:u w:val="single"/>
          </w:rPr>
          <w:t>от 31 мая 2002 года № 63-ФЗ</w:t>
        </w:r>
      </w:hyperlink>
      <w:r w:rsidRPr="00631668">
        <w:rPr>
          <w:rFonts w:ascii="Times New Roman" w:eastAsia="Times New Roman" w:hAnsi="Times New Roman" w:cs="Times New Roman"/>
          <w:sz w:val="24"/>
          <w:szCs w:val="24"/>
        </w:rPr>
        <w:t xml:space="preserve">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w:t>
      </w:r>
      <w:r w:rsidRPr="00631668">
        <w:rPr>
          <w:rFonts w:ascii="Times New Roman" w:eastAsia="Times New Roman" w:hAnsi="Times New Roman" w:cs="Times New Roman"/>
          <w:sz w:val="24"/>
          <w:szCs w:val="24"/>
        </w:rPr>
        <w:lastRenderedPageBreak/>
        <w:t xml:space="preserve">Федеральным законом </w:t>
      </w:r>
      <w:hyperlink r:id="rId42" w:tgtFrame="contents" w:history="1">
        <w:r w:rsidRPr="00631668">
          <w:rPr>
            <w:rFonts w:ascii="Times New Roman" w:eastAsia="Times New Roman" w:hAnsi="Times New Roman" w:cs="Times New Roman"/>
            <w:color w:val="0000FF"/>
            <w:sz w:val="24"/>
            <w:szCs w:val="24"/>
            <w:u w:val="single"/>
          </w:rPr>
          <w:t>от 31 мая 2002 года № 63-ФЗ</w:t>
        </w:r>
      </w:hyperlink>
      <w:r w:rsidRPr="00631668">
        <w:rPr>
          <w:rFonts w:ascii="Times New Roman" w:eastAsia="Times New Roman" w:hAnsi="Times New Roman" w:cs="Times New Roman"/>
          <w:sz w:val="24"/>
          <w:szCs w:val="24"/>
        </w:rPr>
        <w:t xml:space="preserve"> "Об адвокатской деятельности и адвокатуре в Российской Федерации". (В редакции Федерального закона </w:t>
      </w:r>
      <w:hyperlink r:id="rId43"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 (В редакции Федерального закона </w:t>
      </w:r>
      <w:hyperlink r:id="rId44"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порядок и сроки назначения адвокатской палатой субъекта Российской Федерации адвоката для оказания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(Дополнение частью - Федеральный закон </w:t>
      </w:r>
      <w:hyperlink r:id="rId45"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w:t>
      </w:r>
      <w:hyperlink r:id="rId46" w:tgtFrame="contents" w:history="1">
        <w:r w:rsidRPr="00631668">
          <w:rPr>
            <w:rFonts w:ascii="Times New Roman" w:eastAsia="Times New Roman" w:hAnsi="Times New Roman" w:cs="Times New Roman"/>
            <w:color w:val="0000FF"/>
            <w:sz w:val="24"/>
            <w:szCs w:val="24"/>
            <w:u w:val="single"/>
          </w:rPr>
          <w:t>от 31 мая 2002 года № 63-ФЗ</w:t>
        </w:r>
      </w:hyperlink>
      <w:r w:rsidRPr="00631668">
        <w:rPr>
          <w:rFonts w:ascii="Times New Roman" w:eastAsia="Times New Roman" w:hAnsi="Times New Roman" w:cs="Times New Roman"/>
          <w:sz w:val="24"/>
          <w:szCs w:val="24"/>
        </w:rPr>
        <w:t xml:space="preserve"> "Об адвокатской деятельности и адвокатуре 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w:t>
      </w:r>
      <w:hyperlink r:id="rId47" w:tgtFrame="contents" w:history="1">
        <w:r w:rsidRPr="00631668">
          <w:rPr>
            <w:rFonts w:ascii="Times New Roman" w:eastAsia="Times New Roman" w:hAnsi="Times New Roman" w:cs="Times New Roman"/>
            <w:color w:val="0000FF"/>
            <w:sz w:val="24"/>
            <w:szCs w:val="24"/>
            <w:u w:val="single"/>
          </w:rPr>
          <w:t>от 31 мая 2002 года № 63-ФЗ</w:t>
        </w:r>
      </w:hyperlink>
      <w:r w:rsidRPr="00631668">
        <w:rPr>
          <w:rFonts w:ascii="Times New Roman" w:eastAsia="Times New Roman" w:hAnsi="Times New Roman" w:cs="Times New Roman"/>
          <w:sz w:val="24"/>
          <w:szCs w:val="24"/>
        </w:rPr>
        <w:t xml:space="preserve"> "Об адвокатской деятельности и адвокатуре 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19. Оказание бесплатной юридической помощи нотариусами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 (В редакции Федерального закона </w:t>
      </w:r>
      <w:hyperlink r:id="rId48"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 (Дополнение частью - Федеральный закон </w:t>
      </w:r>
      <w:hyperlink r:id="rId49"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частью 3 статьи 20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статьей 25 Федерального закона </w:t>
      </w:r>
      <w:hyperlink r:id="rId50" w:tgtFrame="contents" w:history="1">
        <w:r w:rsidRPr="00631668">
          <w:rPr>
            <w:rFonts w:ascii="Times New Roman" w:eastAsia="Times New Roman" w:hAnsi="Times New Roman" w:cs="Times New Roman"/>
            <w:color w:val="0000FF"/>
            <w:sz w:val="24"/>
            <w:szCs w:val="24"/>
            <w:u w:val="single"/>
          </w:rPr>
          <w:t>от 31 мая 2002 года № 63-ФЗ</w:t>
        </w:r>
      </w:hyperlink>
      <w:r w:rsidRPr="00631668">
        <w:rPr>
          <w:rFonts w:ascii="Times New Roman" w:eastAsia="Times New Roman" w:hAnsi="Times New Roman" w:cs="Times New Roman"/>
          <w:sz w:val="24"/>
          <w:szCs w:val="24"/>
        </w:rPr>
        <w:t xml:space="preserve"> "Об адвокатской деятельности и адвокатуре в Российской Федерации" либо с государственными юридическими бюро. (Дополнение частью - Федеральный закон </w:t>
      </w:r>
      <w:hyperlink r:id="rId51"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 (Дополнение частью - Федеральный закон </w:t>
      </w:r>
      <w:hyperlink r:id="rId52"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(Дополнение частью - Федеральный закон </w:t>
      </w:r>
      <w:hyperlink r:id="rId53"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законодательства Российской Федерации о нотариате </w:t>
      </w:r>
      <w:hyperlink r:id="rId54" w:tgtFrame="contents" w:history="1">
        <w:r w:rsidRPr="00631668">
          <w:rPr>
            <w:rFonts w:ascii="Times New Roman" w:eastAsia="Times New Roman" w:hAnsi="Times New Roman" w:cs="Times New Roman"/>
            <w:color w:val="0000FF"/>
            <w:sz w:val="24"/>
            <w:szCs w:val="24"/>
            <w:u w:val="single"/>
          </w:rPr>
          <w:t>от 11 февраля 1993 года № 4462-I</w:t>
        </w:r>
      </w:hyperlink>
      <w:r w:rsidRPr="00631668">
        <w:rPr>
          <w:rFonts w:ascii="Times New Roman" w:eastAsia="Times New Roman" w:hAnsi="Times New Roman" w:cs="Times New Roman"/>
          <w:sz w:val="24"/>
          <w:szCs w:val="24"/>
        </w:rPr>
        <w:t xml:space="preserve"> за совершение аналогичного нотариального действия. (Дополнение частью - Федеральный закон </w:t>
      </w:r>
      <w:hyperlink r:id="rId55"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сведения о реквизитах счета нотариуса для перечисления компенсации.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документы и сведения, предусмотренные частью 1 настоящей статьи.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Форма сводного отчета, предусмотренного пунктом 1 части 2 настоящей статьи, утверждается уполномоченным федеральным органом исполнительной власти.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частью 2 настоящей статьи.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частью 1 статьи 20 настоящего Федерального закона и законами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если документы и сведения, предусмотренные частями 1 и 2 настоящей статьи, не представлены или представлены не в полном объеме.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частями 1 и 2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частями 5 и 6 статьи 19 настоящего Федерального закона.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 xml:space="preserve">(Дополнение статьей - Федеральный закон </w:t>
      </w:r>
      <w:hyperlink r:id="rId56"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инвалиды I и II группы;</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(В редакции Федерального закона </w:t>
      </w:r>
      <w:hyperlink r:id="rId57" w:tgtFrame="contents" w:history="1">
        <w:r w:rsidRPr="00631668">
          <w:rPr>
            <w:rFonts w:ascii="Times New Roman" w:eastAsia="Times New Roman" w:hAnsi="Times New Roman" w:cs="Times New Roman"/>
            <w:color w:val="0000FF"/>
            <w:sz w:val="24"/>
            <w:szCs w:val="24"/>
            <w:u w:val="single"/>
          </w:rPr>
          <w:t>от 28.12.2013 № 397-ФЗ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hyperlink r:id="rId58" w:tgtFrame="contents" w:history="1">
        <w:r w:rsidRPr="00631668">
          <w:rPr>
            <w:rFonts w:ascii="Times New Roman" w:eastAsia="Times New Roman" w:hAnsi="Times New Roman" w:cs="Times New Roman"/>
            <w:color w:val="0000FF"/>
            <w:sz w:val="24"/>
            <w:szCs w:val="24"/>
            <w:u w:val="single"/>
          </w:rPr>
          <w:t>от 31 мая 1996 года № 61-ФЗ</w:t>
        </w:r>
      </w:hyperlink>
      <w:r w:rsidRPr="00631668">
        <w:rPr>
          <w:rFonts w:ascii="Times New Roman" w:eastAsia="Times New Roman" w:hAnsi="Times New Roman" w:cs="Times New Roman"/>
          <w:sz w:val="24"/>
          <w:szCs w:val="24"/>
        </w:rPr>
        <w:t xml:space="preserve">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(Дополнение пунктом - Федеральный закон </w:t>
      </w:r>
      <w:hyperlink r:id="rId59"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(Дополнение пунктом - Федеральный закон </w:t>
      </w:r>
      <w:hyperlink r:id="rId60"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 xml:space="preserve">) (В редакции Федерального закона </w:t>
      </w:r>
      <w:hyperlink r:id="rId61" w:tgtFrame="contents" w:history="1">
        <w:r w:rsidRPr="00631668">
          <w:rPr>
            <w:rFonts w:ascii="Times New Roman" w:eastAsia="Times New Roman" w:hAnsi="Times New Roman" w:cs="Times New Roman"/>
            <w:color w:val="0000FF"/>
            <w:sz w:val="24"/>
            <w:szCs w:val="24"/>
            <w:u w:val="single"/>
          </w:rPr>
          <w:t>от 25.12.2023 № 639-ФЗ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w:t>
      </w:r>
      <w:r w:rsidRPr="00631668">
        <w:rPr>
          <w:rFonts w:ascii="Times New Roman" w:eastAsia="Times New Roman" w:hAnsi="Times New Roman" w:cs="Times New Roman"/>
          <w:sz w:val="24"/>
          <w:szCs w:val="24"/>
        </w:rPr>
        <w:lastRenderedPageBreak/>
        <w:t xml:space="preserve">Народной Республики начиная с 11 мая 2014 года, а также члены семей указанных лиц; (Дополнение пунктом - Федеральный закон </w:t>
      </w:r>
      <w:hyperlink r:id="rId62"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(В редакции Федерального закона </w:t>
      </w:r>
      <w:hyperlink r:id="rId63"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(Дополнение пунктом - Федеральный закон </w:t>
      </w:r>
      <w:hyperlink r:id="rId64"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(Дополнение пунктом - Федеральный закон </w:t>
      </w:r>
      <w:hyperlink r:id="rId65"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 (В редакции Федерального закона </w:t>
      </w:r>
      <w:hyperlink r:id="rId66" w:tgtFrame="contents" w:history="1">
        <w:r w:rsidRPr="00631668">
          <w:rPr>
            <w:rFonts w:ascii="Times New Roman" w:eastAsia="Times New Roman" w:hAnsi="Times New Roman" w:cs="Times New Roman"/>
            <w:color w:val="0000FF"/>
            <w:sz w:val="24"/>
            <w:szCs w:val="24"/>
            <w:u w:val="single"/>
          </w:rPr>
          <w:t>от 28.11.2015 № 358-ФЗ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7) граждане, имеющие право на бесплатную юридическую помощь в соответствии с Законом Российской Федерации </w:t>
      </w:r>
      <w:hyperlink r:id="rId67" w:tgtFrame="contents" w:history="1">
        <w:r w:rsidRPr="00631668">
          <w:rPr>
            <w:rFonts w:ascii="Times New Roman" w:eastAsia="Times New Roman" w:hAnsi="Times New Roman" w:cs="Times New Roman"/>
            <w:color w:val="0000FF"/>
            <w:sz w:val="24"/>
            <w:szCs w:val="24"/>
            <w:u w:val="single"/>
          </w:rPr>
          <w:t>от 2 июля 1992 года № 3185-I</w:t>
        </w:r>
      </w:hyperlink>
      <w:r w:rsidRPr="00631668">
        <w:rPr>
          <w:rFonts w:ascii="Times New Roman" w:eastAsia="Times New Roman" w:hAnsi="Times New Roman" w:cs="Times New Roman"/>
          <w:sz w:val="24"/>
          <w:szCs w:val="24"/>
        </w:rPr>
        <w:t xml:space="preserve"> "О психиатрической помощи и гарантиях прав граждан при ее оказании";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81) граждане, пострадавшие в результате чрезвычайной ситуации: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б) дети погибшего (умершего) в результате чрезвычайной ситуации;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в) родители погибшего (умершего) в результате чрезвычайной ситуации;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proofErr w:type="spellStart"/>
      <w:r w:rsidRPr="00631668">
        <w:rPr>
          <w:rFonts w:ascii="Times New Roman" w:eastAsia="Times New Roman" w:hAnsi="Times New Roman" w:cs="Times New Roman"/>
          <w:sz w:val="24"/>
          <w:szCs w:val="24"/>
        </w:rPr>
        <w:t>д</w:t>
      </w:r>
      <w:proofErr w:type="spellEnd"/>
      <w:r w:rsidRPr="00631668">
        <w:rPr>
          <w:rFonts w:ascii="Times New Roman" w:eastAsia="Times New Roman" w:hAnsi="Times New Roman" w:cs="Times New Roman"/>
          <w:sz w:val="24"/>
          <w:szCs w:val="24"/>
        </w:rPr>
        <w:t>) граждане, здоровью которых причинен вред в результате чрезвычайной ситуации;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(Дополнение пунктом - Федеральный закон </w:t>
      </w:r>
      <w:hyperlink r:id="rId68" w:tgtFrame="contents" w:history="1">
        <w:r w:rsidRPr="00631668">
          <w:rPr>
            <w:rFonts w:ascii="Times New Roman" w:eastAsia="Times New Roman" w:hAnsi="Times New Roman" w:cs="Times New Roman"/>
            <w:color w:val="0000FF"/>
            <w:sz w:val="24"/>
            <w:szCs w:val="24"/>
            <w:u w:val="single"/>
          </w:rPr>
          <w:t>от 21.07.2014 № 271-ФЗ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w:t>
      </w:r>
      <w:r w:rsidRPr="00631668">
        <w:rPr>
          <w:rFonts w:ascii="Times New Roman" w:eastAsia="Times New Roman" w:hAnsi="Times New Roman" w:cs="Times New Roman"/>
          <w:sz w:val="24"/>
          <w:szCs w:val="24"/>
        </w:rPr>
        <w:lastRenderedPageBreak/>
        <w:t>случае, если квартира, жилой дом или их части являются единственным жилым помещением гражданина и его семьи);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редакции Федерального закона </w:t>
      </w:r>
      <w:hyperlink r:id="rId69"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защита прав потребителей (в части предоставления коммунальных услуг);</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5) отказ работодателя в заключении трудового договора, нарушающий гарантии, установленные </w:t>
      </w:r>
      <w:hyperlink r:id="rId70" w:tgtFrame="contents" w:history="1">
        <w:r w:rsidRPr="00631668">
          <w:rPr>
            <w:rFonts w:ascii="Times New Roman" w:eastAsia="Times New Roman" w:hAnsi="Times New Roman" w:cs="Times New Roman"/>
            <w:color w:val="0000FF"/>
            <w:sz w:val="24"/>
            <w:szCs w:val="24"/>
            <w:u w:val="single"/>
          </w:rPr>
          <w:t>Трудовым кодексом Российской Федерации</w:t>
        </w:r>
      </w:hyperlink>
      <w:r w:rsidRPr="00631668">
        <w:rPr>
          <w:rFonts w:ascii="Times New Roman" w:eastAsia="Times New Roman" w:hAnsi="Times New Roman" w:cs="Times New Roman"/>
          <w:sz w:val="24"/>
          <w:szCs w:val="24"/>
        </w:rPr>
        <w:t>,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признание гражданина безработным и установление пособия по безработице;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(В редакции Федерального закона </w:t>
      </w:r>
      <w:hyperlink r:id="rId71" w:tgtFrame="contents" w:history="1">
        <w:r w:rsidRPr="00631668">
          <w:rPr>
            <w:rFonts w:ascii="Times New Roman" w:eastAsia="Times New Roman" w:hAnsi="Times New Roman" w:cs="Times New Roman"/>
            <w:color w:val="0000FF"/>
            <w:sz w:val="24"/>
            <w:szCs w:val="24"/>
            <w:u w:val="single"/>
          </w:rPr>
          <w:t>от 21.07.2014 № 271-ФЗ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(В редакции Федерального закона </w:t>
      </w:r>
      <w:hyperlink r:id="rId72" w:tgtFrame="contents" w:history="1">
        <w:r w:rsidRPr="00631668">
          <w:rPr>
            <w:rFonts w:ascii="Times New Roman" w:eastAsia="Times New Roman" w:hAnsi="Times New Roman" w:cs="Times New Roman"/>
            <w:color w:val="0000FF"/>
            <w:sz w:val="24"/>
            <w:szCs w:val="24"/>
            <w:u w:val="single"/>
          </w:rPr>
          <w:t>от 21.07.2014 № 216-ФЗ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10) установление и оспаривание отцовства (материнства), взыскание алиментов;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 (Дополнение пунктом - Федеральный закон </w:t>
      </w:r>
      <w:hyperlink r:id="rId73"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 (Дополнение пунктом - Федеральный закон </w:t>
      </w:r>
      <w:hyperlink r:id="rId74"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 xml:space="preserve">) (В редакции Федерального закона </w:t>
      </w:r>
      <w:hyperlink r:id="rId75" w:tgtFrame="contents" w:history="1">
        <w:r w:rsidRPr="00631668">
          <w:rPr>
            <w:rFonts w:ascii="Times New Roman" w:eastAsia="Times New Roman" w:hAnsi="Times New Roman" w:cs="Times New Roman"/>
            <w:color w:val="0000FF"/>
            <w:sz w:val="24"/>
            <w:szCs w:val="24"/>
            <w:u w:val="single"/>
          </w:rPr>
          <w:t>от 24.06.2023 № 275-ФЗ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11) реабилитация граждан, пострадавших от политических репрессий;</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12) ограничение дееспособности;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13) обжалование нарушений прав и свобод граждан при оказании психиатрической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14) медико-социальная экспертиза и реабилитация инвалидов;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 (Дополнение пунктом - Федеральный закон </w:t>
      </w:r>
      <w:hyperlink r:id="rId76" w:tgtFrame="contents" w:history="1">
        <w:r w:rsidRPr="00631668">
          <w:rPr>
            <w:rFonts w:ascii="Times New Roman" w:eastAsia="Times New Roman" w:hAnsi="Times New Roman" w:cs="Times New Roman"/>
            <w:color w:val="0000FF"/>
            <w:sz w:val="24"/>
            <w:szCs w:val="24"/>
            <w:u w:val="single"/>
          </w:rPr>
          <w:t>от 21.07.2014 № 271-ФЗ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 xml:space="preserve">17) обеспечение денежным довольствием военнослужащих и предоставление им отдельных выплат в соответствии с Федеральным законом </w:t>
      </w:r>
      <w:hyperlink r:id="rId77" w:tgtFrame="contents" w:history="1">
        <w:r w:rsidRPr="00631668">
          <w:rPr>
            <w:rFonts w:ascii="Times New Roman" w:eastAsia="Times New Roman" w:hAnsi="Times New Roman" w:cs="Times New Roman"/>
            <w:color w:val="0000FF"/>
            <w:sz w:val="24"/>
            <w:szCs w:val="24"/>
            <w:u w:val="single"/>
          </w:rPr>
          <w:t>от 7 ноября 2011 года № 306-ФЗ</w:t>
        </w:r>
      </w:hyperlink>
      <w:r w:rsidRPr="00631668">
        <w:rPr>
          <w:rFonts w:ascii="Times New Roman" w:eastAsia="Times New Roman" w:hAnsi="Times New Roman" w:cs="Times New Roman"/>
          <w:sz w:val="24"/>
          <w:szCs w:val="24"/>
        </w:rPr>
        <w:t xml:space="preserve"> "О денежном довольствии военнослужащих и предоставлении им отдельных выплат"; (Дополнение пунктом - Федеральный закон </w:t>
      </w:r>
      <w:hyperlink r:id="rId78"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18) предоставление льгот, социальных гарантий и компенсаций лицам, указанным в пунктах 31 и 32 части 1 настоящей статьи; (Дополнение пунктом - Федеральный закон </w:t>
      </w:r>
      <w:hyperlink r:id="rId79"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19) предоставление льгот, социальных гарантий и компенсаций лицам, указанным в пункте 33 части 1 настоящей статьи; (Дополнение пунктом - Федеральный закон </w:t>
      </w:r>
      <w:hyperlink r:id="rId80"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20) признание гражданина из числа лиц, указанных в пунктах 31 и 32 части 1 настоящей статьи (за исключением членов их семей), безвестно отсутствующим; (Дополнение пунктом - Федеральный закон </w:t>
      </w:r>
      <w:hyperlink r:id="rId81"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21) объявление гражданина из числа лиц, указанных в пунктах 31 и 32 части 1 настоящей статьи (за исключением членов их семей), умершим. (Дополнение пунктом - Федеральный закон </w:t>
      </w:r>
      <w:hyperlink r:id="rId82" w:tgtFrame="contents" w:history="1">
        <w:r w:rsidRPr="00631668">
          <w:rPr>
            <w:rFonts w:ascii="Times New Roman" w:eastAsia="Times New Roman" w:hAnsi="Times New Roman" w:cs="Times New Roman"/>
            <w:color w:val="0000FF"/>
            <w:sz w:val="24"/>
            <w:szCs w:val="24"/>
            <w:u w:val="single"/>
          </w:rPr>
          <w:t>от 13.06.2023 № 225-ФЗ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истцами и ответчиками при рассмотрении судами дел о:</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(В редакции Федерального закона </w:t>
      </w:r>
      <w:hyperlink r:id="rId83"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истцами (заявителями) при рассмотрении судами дел:</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а) о взыскании алиментов;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(В редакции Федерального закона </w:t>
      </w:r>
      <w:hyperlink r:id="rId84" w:tgtFrame="contents" w:history="1">
        <w:r w:rsidRPr="00631668">
          <w:rPr>
            <w:rFonts w:ascii="Times New Roman" w:eastAsia="Times New Roman" w:hAnsi="Times New Roman" w:cs="Times New Roman"/>
            <w:color w:val="0000FF"/>
            <w:sz w:val="24"/>
            <w:szCs w:val="24"/>
            <w:u w:val="single"/>
          </w:rPr>
          <w:t>от 21.07.2014 № 271-ФЗ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31668" w:rsidRPr="00631668" w:rsidRDefault="00631668" w:rsidP="00631668">
      <w:pPr>
        <w:spacing w:after="0" w:line="240" w:lineRule="auto"/>
        <w:jc w:val="both"/>
        <w:rPr>
          <w:rFonts w:ascii="Times New Roman" w:eastAsia="Times New Roman" w:hAnsi="Times New Roman" w:cs="Times New Roman"/>
          <w:sz w:val="24"/>
          <w:szCs w:val="24"/>
        </w:rPr>
      </w:pPr>
      <w:proofErr w:type="spellStart"/>
      <w:r w:rsidRPr="00631668">
        <w:rPr>
          <w:rFonts w:ascii="Times New Roman" w:eastAsia="Times New Roman" w:hAnsi="Times New Roman" w:cs="Times New Roman"/>
          <w:sz w:val="24"/>
          <w:szCs w:val="24"/>
        </w:rPr>
        <w:lastRenderedPageBreak/>
        <w:t>д</w:t>
      </w:r>
      <w:proofErr w:type="spellEnd"/>
      <w:r w:rsidRPr="00631668">
        <w:rPr>
          <w:rFonts w:ascii="Times New Roman" w:eastAsia="Times New Roman" w:hAnsi="Times New Roman" w:cs="Times New Roman"/>
          <w:sz w:val="24"/>
          <w:szCs w:val="24"/>
        </w:rPr>
        <w:t xml:space="preserve">) о защите наследственных прав детей-сирот и детей, оставшихся без попечения родителей, лиц из числа детей-сирот и детей, оставшихся без попечения родителей; (Дополнение подпунктом - Федеральный закон </w:t>
      </w:r>
      <w:hyperlink r:id="rId85"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(Пункт в редакции Федерального закона </w:t>
      </w:r>
      <w:hyperlink r:id="rId86" w:tgtFrame="contents" w:history="1">
        <w:r w:rsidRPr="00631668">
          <w:rPr>
            <w:rFonts w:ascii="Times New Roman" w:eastAsia="Times New Roman" w:hAnsi="Times New Roman" w:cs="Times New Roman"/>
            <w:color w:val="0000FF"/>
            <w:sz w:val="24"/>
            <w:szCs w:val="24"/>
            <w:u w:val="single"/>
          </w:rPr>
          <w:t>от 02.07.2013 № 167-ФЗ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гражданами, пострадавшими от политических репрессий, - по вопросам, связанным с реабилитацией;</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 (Дополнение пунктом - Федеральный закон </w:t>
      </w:r>
      <w:hyperlink r:id="rId87" w:tgtFrame="contents" w:history="1">
        <w:r w:rsidRPr="00631668">
          <w:rPr>
            <w:rFonts w:ascii="Times New Roman" w:eastAsia="Times New Roman" w:hAnsi="Times New Roman" w:cs="Times New Roman"/>
            <w:color w:val="0000FF"/>
            <w:sz w:val="24"/>
            <w:szCs w:val="24"/>
            <w:u w:val="single"/>
          </w:rPr>
          <w:t>от 21.07.2014 № 271-ФЗ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(Дополнение частью - Федеральный закон </w:t>
      </w:r>
      <w:hyperlink r:id="rId88" w:tgtFrame="contents" w:history="1">
        <w:r w:rsidRPr="00631668">
          <w:rPr>
            <w:rFonts w:ascii="Times New Roman" w:eastAsia="Times New Roman" w:hAnsi="Times New Roman" w:cs="Times New Roman"/>
            <w:color w:val="0000FF"/>
            <w:sz w:val="24"/>
            <w:szCs w:val="24"/>
            <w:u w:val="single"/>
          </w:rPr>
          <w:t>от 21.07.2014 № 271-ФЗ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по вопросу, имеющему правовой характер;</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а) решением (приговором) суда;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обратился за бесплатной юридической помощью по вопросу, не имеющему правового характера;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Глава 4. Негосударственная система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22. Участники негосударственной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23. Оказание бесплатной юридической помощи юридическими клиниками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Образовательные организации высшего образования и научные организации для реализации целей, указанных в части 2 статьи 1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 (В редакции Федерального закона </w:t>
      </w:r>
      <w:hyperlink r:id="rId89"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 (В редакции Федерального закона </w:t>
      </w:r>
      <w:hyperlink r:id="rId90"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3. Порядок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редакции федеральных законов </w:t>
      </w:r>
      <w:hyperlink r:id="rId91" w:tgtFrame="contents" w:history="1">
        <w:r w:rsidRPr="00631668">
          <w:rPr>
            <w:rFonts w:ascii="Times New Roman" w:eastAsia="Times New Roman" w:hAnsi="Times New Roman" w:cs="Times New Roman"/>
            <w:color w:val="0000FF"/>
            <w:sz w:val="24"/>
            <w:szCs w:val="24"/>
            <w:u w:val="single"/>
          </w:rPr>
          <w:t>от 02.07.2013 № 185-ФЗ</w:t>
        </w:r>
      </w:hyperlink>
      <w:r w:rsidRPr="00631668">
        <w:rPr>
          <w:rFonts w:ascii="Times New Roman" w:eastAsia="Times New Roman" w:hAnsi="Times New Roman" w:cs="Times New Roman"/>
          <w:sz w:val="24"/>
          <w:szCs w:val="24"/>
        </w:rPr>
        <w:t xml:space="preserve">, </w:t>
      </w:r>
      <w:hyperlink r:id="rId92" w:tgtFrame="contents" w:history="1">
        <w:r w:rsidRPr="00631668">
          <w:rPr>
            <w:rFonts w:ascii="Times New Roman" w:eastAsia="Times New Roman" w:hAnsi="Times New Roman" w:cs="Times New Roman"/>
            <w:color w:val="0000FF"/>
            <w:sz w:val="24"/>
            <w:szCs w:val="24"/>
            <w:u w:val="single"/>
          </w:rPr>
          <w:t>от 26.07.2019 № 232-ФЗ</w:t>
        </w:r>
      </w:hyperlink>
      <w:r w:rsidRPr="00631668">
        <w:rPr>
          <w:rFonts w:ascii="Times New Roman" w:eastAsia="Times New Roman" w:hAnsi="Times New Roman" w:cs="Times New Roman"/>
          <w:sz w:val="24"/>
          <w:szCs w:val="24"/>
        </w:rPr>
        <w:t xml:space="preserve">, </w:t>
      </w:r>
      <w:hyperlink r:id="rId93"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w:t>
      </w:r>
      <w:r w:rsidRPr="00631668">
        <w:rPr>
          <w:rFonts w:ascii="Times New Roman" w:eastAsia="Times New Roman" w:hAnsi="Times New Roman" w:cs="Times New Roman"/>
          <w:sz w:val="24"/>
          <w:szCs w:val="24"/>
        </w:rPr>
        <w:lastRenderedPageBreak/>
        <w:t xml:space="preserve">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 (В редакции Федерального закона </w:t>
      </w:r>
      <w:hyperlink r:id="rId94"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231. Список юридических клиник</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дата и адрес места нахождения (создания) юридической клиники, адрес электронной почты и номер контактного телефона;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полное наименование юридической клиники;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адрес помещения, в котором будет осуществляться прием граждан;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информация о видах бесплатной юридической помощи и категориях граждан, которые будут иметь право на ее получение;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перечень правовых вопросов, по которым будет оказываться бесплатная юридическая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 (Дополнение частью - Федеральный закон </w:t>
      </w:r>
      <w:hyperlink r:id="rId95"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(Дополнение статьей - Федеральный закон </w:t>
      </w:r>
      <w:hyperlink r:id="rId96" w:tgtFrame="contents" w:history="1">
        <w:r w:rsidRPr="00631668">
          <w:rPr>
            <w:rFonts w:ascii="Times New Roman" w:eastAsia="Times New Roman" w:hAnsi="Times New Roman" w:cs="Times New Roman"/>
            <w:color w:val="0000FF"/>
            <w:sz w:val="24"/>
            <w:szCs w:val="24"/>
            <w:u w:val="single"/>
          </w:rPr>
          <w:t>от 28.06.2022 № 215-ФЗ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24. Негосударственные центры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Для создания негосударственного центра бесплатной юридической помощи необходимы:</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помещение, в котором будет осуществляться прием граждан;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25. Список негосударственных центров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дата и адрес места нахождения учреждения (создания) этого центра;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полное наименование этого центра;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адрес помещения, в котором будет осуществляться прием граждан;</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7) перечень правовых вопросов, по которым будет оказываться бесплатная юридическая помощь;</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8) адрес места нахождения этого центра, адрес электронной почты и номер контактного телефона.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 (Дополнение частью - Федеральный закон </w:t>
      </w:r>
      <w:hyperlink r:id="rId97"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lastRenderedPageBreak/>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w:t>
      </w:r>
      <w:hyperlink r:id="rId98" w:tgtFrame="contents" w:history="1">
        <w:r w:rsidRPr="00631668">
          <w:rPr>
            <w:rFonts w:ascii="Times New Roman" w:eastAsia="Times New Roman" w:hAnsi="Times New Roman" w:cs="Times New Roman"/>
            <w:color w:val="0000FF"/>
            <w:sz w:val="24"/>
            <w:szCs w:val="24"/>
            <w:u w:val="single"/>
          </w:rPr>
          <w:t>от 12 января 1996 года № 7-ФЗ</w:t>
        </w:r>
      </w:hyperlink>
      <w:r w:rsidRPr="00631668">
        <w:rPr>
          <w:rFonts w:ascii="Times New Roman" w:eastAsia="Times New Roman" w:hAnsi="Times New Roman" w:cs="Times New Roman"/>
          <w:sz w:val="24"/>
          <w:szCs w:val="24"/>
        </w:rPr>
        <w:t xml:space="preserve"> "О некоммерческих организациях" и Федеральным законом </w:t>
      </w:r>
      <w:hyperlink r:id="rId99" w:tgtFrame="contents" w:history="1">
        <w:r w:rsidRPr="00631668">
          <w:rPr>
            <w:rFonts w:ascii="Times New Roman" w:eastAsia="Times New Roman" w:hAnsi="Times New Roman" w:cs="Times New Roman"/>
            <w:color w:val="0000FF"/>
            <w:sz w:val="24"/>
            <w:szCs w:val="24"/>
            <w:u w:val="single"/>
          </w:rPr>
          <w:t>от 8 августа 2001 года № 129-ФЗ</w:t>
        </w:r>
      </w:hyperlink>
      <w:r w:rsidRPr="00631668">
        <w:rPr>
          <w:rFonts w:ascii="Times New Roman" w:eastAsia="Times New Roman" w:hAnsi="Times New Roman" w:cs="Times New Roman"/>
          <w:sz w:val="24"/>
          <w:szCs w:val="24"/>
        </w:rPr>
        <w:t xml:space="preserve">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(В редакции Федерального закона </w:t>
      </w:r>
      <w:hyperlink r:id="rId100"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оказание указанными организациями всех видов бесплатной юридической помощи, предусмотренных статьей 6 настоящего Федерального закона, и (или) иных, не запрещенных законодательством Российской Федерации видов бесплатной юридической помощи; (В редакции Федерального закона </w:t>
      </w:r>
      <w:hyperlink r:id="rId101"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дополнительные требования к указанным организациям;</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меры государственной поддержки указанных организаций.</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w:t>
      </w:r>
      <w:hyperlink r:id="rId102" w:tgtFrame="contents" w:history="1">
        <w:r w:rsidRPr="00631668">
          <w:rPr>
            <w:rFonts w:ascii="Times New Roman" w:eastAsia="Times New Roman" w:hAnsi="Times New Roman" w:cs="Times New Roman"/>
            <w:color w:val="0000FF"/>
            <w:sz w:val="24"/>
            <w:szCs w:val="24"/>
            <w:u w:val="single"/>
          </w:rPr>
          <w:t>от 12 января 1996 года № 7-ФЗ</w:t>
        </w:r>
      </w:hyperlink>
      <w:r w:rsidRPr="00631668">
        <w:rPr>
          <w:rFonts w:ascii="Times New Roman" w:eastAsia="Times New Roman" w:hAnsi="Times New Roman" w:cs="Times New Roman"/>
          <w:sz w:val="24"/>
          <w:szCs w:val="24"/>
        </w:rPr>
        <w:t xml:space="preserve"> "О некоммерческих организациях" и другими федеральными законами.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Глава 5. Информационное обеспечение деятельности по оказанию гражданам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28. Правовое информирование и правовое просвещение населения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части 1 статьи 15 настоящего Федерального закона, органы местного самоуправления и должностные лица обязаны </w:t>
      </w:r>
      <w:r w:rsidRPr="00631668">
        <w:rPr>
          <w:rFonts w:ascii="Times New Roman" w:eastAsia="Times New Roman" w:hAnsi="Times New Roman" w:cs="Times New Roman"/>
          <w:sz w:val="24"/>
          <w:szCs w:val="24"/>
        </w:rPr>
        <w:lastRenderedPageBreak/>
        <w:t xml:space="preserve">размещать в местах, доступных для граждан, в средствах массовой информации, в сети "Интернет" либо доводить до граждан иным способом следующую информацию: (В редакции Федерального закона </w:t>
      </w:r>
      <w:hyperlink r:id="rId103"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порядок и случаи оказания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4) правила оказания государственных и муниципальных услуг;</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7) другие сведения, связанные с оказанием гражданам бесплатной юридической помощи. (Дополнение пунктом - Федеральный закон </w:t>
      </w:r>
      <w:hyperlink r:id="rId104"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 (В редакции Федерального закона </w:t>
      </w:r>
      <w:hyperlink r:id="rId105" w:tgtFrame="contents" w:history="1">
        <w:r w:rsidRPr="00631668">
          <w:rPr>
            <w:rFonts w:ascii="Times New Roman" w:eastAsia="Times New Roman" w:hAnsi="Times New Roman" w:cs="Times New Roman"/>
            <w:color w:val="0000FF"/>
            <w:sz w:val="24"/>
            <w:szCs w:val="24"/>
            <w:u w:val="single"/>
          </w:rPr>
          <w:t>от 25.12.2023 № 661-ФЗ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 (В редакции Федерального закона </w:t>
      </w:r>
      <w:hyperlink r:id="rId106" w:tgtFrame="contents" w:history="1">
        <w:r w:rsidRPr="00631668">
          <w:rPr>
            <w:rFonts w:ascii="Times New Roman" w:eastAsia="Times New Roman" w:hAnsi="Times New Roman" w:cs="Times New Roman"/>
            <w:color w:val="0000FF"/>
            <w:sz w:val="24"/>
            <w:szCs w:val="24"/>
            <w:u w:val="single"/>
          </w:rPr>
          <w:t>от 02.07.2013 № 185-ФЗ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Глава 6. Финансовое обеспечение государственных гарантий права граждан на получение бесплатной юридической помощи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w:t>
      </w:r>
      <w:r w:rsidRPr="00631668">
        <w:rPr>
          <w:rFonts w:ascii="Times New Roman" w:eastAsia="Times New Roman" w:hAnsi="Times New Roman" w:cs="Times New Roman"/>
          <w:sz w:val="24"/>
          <w:szCs w:val="24"/>
        </w:rPr>
        <w:lastRenderedPageBreak/>
        <w:t xml:space="preserve">субъектов Российской Федерации. (В редакции федеральных законов </w:t>
      </w:r>
      <w:hyperlink r:id="rId107" w:tgtFrame="contents" w:history="1">
        <w:r w:rsidRPr="00631668">
          <w:rPr>
            <w:rFonts w:ascii="Times New Roman" w:eastAsia="Times New Roman" w:hAnsi="Times New Roman" w:cs="Times New Roman"/>
            <w:color w:val="0000FF"/>
            <w:sz w:val="24"/>
            <w:szCs w:val="24"/>
            <w:u w:val="single"/>
          </w:rPr>
          <w:t>от 24.06.2023 № 275-ФЗ</w:t>
        </w:r>
      </w:hyperlink>
      <w:r w:rsidRPr="00631668">
        <w:rPr>
          <w:rFonts w:ascii="Times New Roman" w:eastAsia="Times New Roman" w:hAnsi="Times New Roman" w:cs="Times New Roman"/>
          <w:sz w:val="24"/>
          <w:szCs w:val="24"/>
        </w:rPr>
        <w:t xml:space="preserve">, </w:t>
      </w:r>
      <w:hyperlink r:id="rId108" w:tgtFrame="contents" w:history="1">
        <w:r w:rsidRPr="00631668">
          <w:rPr>
            <w:rFonts w:ascii="Times New Roman" w:eastAsia="Times New Roman" w:hAnsi="Times New Roman" w:cs="Times New Roman"/>
            <w:color w:val="0000FF"/>
            <w:sz w:val="24"/>
            <w:szCs w:val="24"/>
            <w:u w:val="single"/>
          </w:rPr>
          <w:t>от 10.07.2023 № 325-ФЗ</w:t>
        </w:r>
      </w:hyperlink>
      <w:r w:rsidRPr="00631668">
        <w:rPr>
          <w:rFonts w:ascii="Times New Roman" w:eastAsia="Times New Roman" w:hAnsi="Times New Roman" w:cs="Times New Roman"/>
          <w:sz w:val="24"/>
          <w:szCs w:val="24"/>
        </w:rPr>
        <w:t>)</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Глава 7. Заключительные положения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30. Заключительные положения</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Статья 31. Вступление в силу настоящего Федерального закона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Настоящий Федеральный закон вступает в силу с 15 января 2012 года.</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Президент Российской Федерации                               Д.Медведев</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 </w:t>
      </w:r>
    </w:p>
    <w:p w:rsidR="00631668" w:rsidRPr="00631668" w:rsidRDefault="00631668" w:rsidP="00631668">
      <w:pPr>
        <w:spacing w:after="0" w:line="240" w:lineRule="auto"/>
        <w:jc w:val="both"/>
        <w:rPr>
          <w:rFonts w:ascii="Times New Roman" w:eastAsia="Times New Roman" w:hAnsi="Times New Roman" w:cs="Times New Roman"/>
          <w:sz w:val="24"/>
          <w:szCs w:val="24"/>
        </w:rPr>
      </w:pPr>
      <w:r w:rsidRPr="00631668">
        <w:rPr>
          <w:rFonts w:ascii="Times New Roman" w:eastAsia="Times New Roman" w:hAnsi="Times New Roman" w:cs="Times New Roman"/>
          <w:sz w:val="24"/>
          <w:szCs w:val="24"/>
        </w:rPr>
        <w:t>Москва, Кремль</w:t>
      </w:r>
    </w:p>
    <w:p w:rsidR="00CC3031" w:rsidRDefault="00CC3031" w:rsidP="00631668">
      <w:pPr>
        <w:spacing w:after="0" w:line="240" w:lineRule="auto"/>
        <w:jc w:val="both"/>
      </w:pPr>
    </w:p>
    <w:sectPr w:rsidR="00CC3031" w:rsidSect="0063166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compat>
    <w:useFELayout/>
  </w:compat>
  <w:rsids>
    <w:rsidRoot w:val="00631668"/>
    <w:rsid w:val="00631668"/>
    <w:rsid w:val="00CC3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63166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3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631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631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x">
    <w:name w:val="markx"/>
    <w:basedOn w:val="a0"/>
    <w:rsid w:val="00631668"/>
  </w:style>
  <w:style w:type="character" w:customStyle="1" w:styleId="cmd">
    <w:name w:val="cmd"/>
    <w:basedOn w:val="a0"/>
    <w:rsid w:val="00631668"/>
  </w:style>
  <w:style w:type="character" w:styleId="a4">
    <w:name w:val="Hyperlink"/>
    <w:basedOn w:val="a0"/>
    <w:uiPriority w:val="99"/>
    <w:semiHidden/>
    <w:unhideWhenUsed/>
    <w:rsid w:val="00631668"/>
    <w:rPr>
      <w:color w:val="0000FF"/>
      <w:u w:val="single"/>
    </w:rPr>
  </w:style>
  <w:style w:type="character" w:styleId="a5">
    <w:name w:val="FollowedHyperlink"/>
    <w:basedOn w:val="a0"/>
    <w:uiPriority w:val="99"/>
    <w:semiHidden/>
    <w:unhideWhenUsed/>
    <w:rsid w:val="00631668"/>
    <w:rPr>
      <w:color w:val="800080"/>
      <w:u w:val="single"/>
    </w:rPr>
  </w:style>
  <w:style w:type="paragraph" w:customStyle="1" w:styleId="h">
    <w:name w:val="h"/>
    <w:basedOn w:val="a"/>
    <w:rsid w:val="00631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631668"/>
  </w:style>
  <w:style w:type="character" w:customStyle="1" w:styleId="ed">
    <w:name w:val="ed"/>
    <w:basedOn w:val="a0"/>
    <w:rsid w:val="00631668"/>
  </w:style>
  <w:style w:type="character" w:customStyle="1" w:styleId="w9">
    <w:name w:val="w9"/>
    <w:basedOn w:val="a0"/>
    <w:rsid w:val="00631668"/>
  </w:style>
  <w:style w:type="character" w:customStyle="1" w:styleId="edx">
    <w:name w:val="edx"/>
    <w:basedOn w:val="a0"/>
    <w:rsid w:val="00631668"/>
  </w:style>
</w:styles>
</file>

<file path=word/webSettings.xml><?xml version="1.0" encoding="utf-8"?>
<w:webSettings xmlns:r="http://schemas.openxmlformats.org/officeDocument/2006/relationships" xmlns:w="http://schemas.openxmlformats.org/wordprocessingml/2006/main">
  <w:divs>
    <w:div w:id="4422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52039&amp;backlink=1&amp;&amp;nd=606242527" TargetMode="External"/><Relationship Id="rId21" Type="http://schemas.openxmlformats.org/officeDocument/2006/relationships/hyperlink" Target="http://pravo.gov.ru/proxy/ips/?docbody=&amp;prevDoc=102152039&amp;backlink=1&amp;&amp;nd=603123253" TargetMode="External"/><Relationship Id="rId42" Type="http://schemas.openxmlformats.org/officeDocument/2006/relationships/hyperlink" Target="http://pravo.gov.ru/proxy/ips/?docbody=&amp;prevDoc=102152039&amp;backlink=1&amp;&amp;nd=102076346" TargetMode="External"/><Relationship Id="rId47" Type="http://schemas.openxmlformats.org/officeDocument/2006/relationships/hyperlink" Target="http://pravo.gov.ru/proxy/ips/?docbody=&amp;prevDoc=102152039&amp;backlink=1&amp;&amp;nd=102076346" TargetMode="External"/><Relationship Id="rId63" Type="http://schemas.openxmlformats.org/officeDocument/2006/relationships/hyperlink" Target="http://pravo.gov.ru/proxy/ips/?docbody=&amp;prevDoc=102152039&amp;backlink=1&amp;&amp;nd=102166464" TargetMode="External"/><Relationship Id="rId68" Type="http://schemas.openxmlformats.org/officeDocument/2006/relationships/hyperlink" Target="http://pravo.gov.ru/proxy/ips/?docbody=&amp;prevDoc=102152039&amp;backlink=1&amp;&amp;nd=102356115" TargetMode="External"/><Relationship Id="rId84" Type="http://schemas.openxmlformats.org/officeDocument/2006/relationships/hyperlink" Target="http://pravo.gov.ru/proxy/ips/?docbody=&amp;prevDoc=102152039&amp;backlink=1&amp;&amp;nd=102356115" TargetMode="External"/><Relationship Id="rId89" Type="http://schemas.openxmlformats.org/officeDocument/2006/relationships/hyperlink" Target="http://pravo.gov.ru/proxy/ips/?docbody=&amp;prevDoc=102152039&amp;backlink=1&amp;&amp;nd=603123253" TargetMode="External"/><Relationship Id="rId2" Type="http://schemas.openxmlformats.org/officeDocument/2006/relationships/settings" Target="settings.xml"/><Relationship Id="rId16" Type="http://schemas.openxmlformats.org/officeDocument/2006/relationships/hyperlink" Target="http://pravo.gov.ru/proxy/ips/?docbody=&amp;prevDoc=102152039&amp;backlink=1&amp;&amp;nd=606242539" TargetMode="External"/><Relationship Id="rId29" Type="http://schemas.openxmlformats.org/officeDocument/2006/relationships/hyperlink" Target="http://pravo.gov.ru/proxy/ips/?docbody=&amp;prevDoc=102152039&amp;backlink=1&amp;&amp;nd=606242527" TargetMode="External"/><Relationship Id="rId107" Type="http://schemas.openxmlformats.org/officeDocument/2006/relationships/hyperlink" Target="http://pravo.gov.ru/proxy/ips/?docbody=&amp;prevDoc=102152039&amp;backlink=1&amp;&amp;nd=605638542" TargetMode="External"/><Relationship Id="rId11" Type="http://schemas.openxmlformats.org/officeDocument/2006/relationships/hyperlink" Target="http://pravo.gov.ru/proxy/ips/?docbody=&amp;prevDoc=102152039&amp;backlink=1&amp;&amp;nd=602263599" TargetMode="External"/><Relationship Id="rId24" Type="http://schemas.openxmlformats.org/officeDocument/2006/relationships/hyperlink" Target="http://pravo.gov.ru/proxy/ips/?docbody=&amp;prevDoc=102152039&amp;backlink=1&amp;&amp;nd=606242527" TargetMode="External"/><Relationship Id="rId32" Type="http://schemas.openxmlformats.org/officeDocument/2006/relationships/hyperlink" Target="http://pravo.gov.ru/proxy/ips/?docbody=&amp;prevDoc=102152039&amp;backlink=1&amp;&amp;nd=602263599" TargetMode="External"/><Relationship Id="rId37" Type="http://schemas.openxmlformats.org/officeDocument/2006/relationships/hyperlink" Target="http://pravo.gov.ru/proxy/ips/?docbody=&amp;prevDoc=102152039&amp;backlink=1&amp;&amp;nd=602263599" TargetMode="External"/><Relationship Id="rId40" Type="http://schemas.openxmlformats.org/officeDocument/2006/relationships/hyperlink" Target="http://pravo.gov.ru/proxy/ips/?docbody=&amp;prevDoc=102152039&amp;backlink=1&amp;&amp;nd=605638542" TargetMode="External"/><Relationship Id="rId45" Type="http://schemas.openxmlformats.org/officeDocument/2006/relationships/hyperlink" Target="http://pravo.gov.ru/proxy/ips/?docbody=&amp;prevDoc=102152039&amp;backlink=1&amp;&amp;nd=606242527" TargetMode="External"/><Relationship Id="rId53" Type="http://schemas.openxmlformats.org/officeDocument/2006/relationships/hyperlink" Target="http://pravo.gov.ru/proxy/ips/?docbody=&amp;prevDoc=102152039&amp;backlink=1&amp;&amp;nd=605678064" TargetMode="External"/><Relationship Id="rId58" Type="http://schemas.openxmlformats.org/officeDocument/2006/relationships/hyperlink" Target="http://pravo.gov.ru/proxy/ips/?docbody=&amp;prevDoc=102152039&amp;backlink=1&amp;&amp;nd=102041583" TargetMode="External"/><Relationship Id="rId66" Type="http://schemas.openxmlformats.org/officeDocument/2006/relationships/hyperlink" Target="http://pravo.gov.ru/proxy/ips/?docbody=&amp;prevDoc=102152039&amp;backlink=1&amp;&amp;nd=102383007" TargetMode="External"/><Relationship Id="rId74" Type="http://schemas.openxmlformats.org/officeDocument/2006/relationships/hyperlink" Target="http://pravo.gov.ru/proxy/ips/?docbody=&amp;prevDoc=102152039&amp;backlink=1&amp;&amp;nd=102166464" TargetMode="External"/><Relationship Id="rId79" Type="http://schemas.openxmlformats.org/officeDocument/2006/relationships/hyperlink" Target="http://pravo.gov.ru/proxy/ips/?docbody=&amp;prevDoc=102152039&amp;backlink=1&amp;&amp;nd=605593795" TargetMode="External"/><Relationship Id="rId87" Type="http://schemas.openxmlformats.org/officeDocument/2006/relationships/hyperlink" Target="http://pravo.gov.ru/proxy/ips/?docbody=&amp;prevDoc=102152039&amp;backlink=1&amp;&amp;nd=102356115" TargetMode="External"/><Relationship Id="rId102" Type="http://schemas.openxmlformats.org/officeDocument/2006/relationships/hyperlink" Target="http://pravo.gov.ru/proxy/ips/?docbody=&amp;prevDoc=102152039&amp;backlink=1&amp;&amp;nd=102039064" TargetMode="External"/><Relationship Id="rId110" Type="http://schemas.openxmlformats.org/officeDocument/2006/relationships/theme" Target="theme/theme1.xml"/><Relationship Id="rId5" Type="http://schemas.openxmlformats.org/officeDocument/2006/relationships/hyperlink" Target="http://pravo.gov.ru/proxy/ips/?docbody=&amp;prevDoc=102152039&amp;backlink=1&amp;&amp;nd=102166739" TargetMode="External"/><Relationship Id="rId61" Type="http://schemas.openxmlformats.org/officeDocument/2006/relationships/hyperlink" Target="http://pravo.gov.ru/proxy/ips/?docbody=&amp;prevDoc=102152039&amp;backlink=1&amp;&amp;nd=606242539" TargetMode="External"/><Relationship Id="rId82" Type="http://schemas.openxmlformats.org/officeDocument/2006/relationships/hyperlink" Target="http://pravo.gov.ru/proxy/ips/?docbody=&amp;prevDoc=102152039&amp;backlink=1&amp;&amp;nd=605593795" TargetMode="External"/><Relationship Id="rId90" Type="http://schemas.openxmlformats.org/officeDocument/2006/relationships/hyperlink" Target="http://pravo.gov.ru/proxy/ips/?docbody=&amp;prevDoc=102152039&amp;backlink=1&amp;&amp;nd=603123253" TargetMode="External"/><Relationship Id="rId95" Type="http://schemas.openxmlformats.org/officeDocument/2006/relationships/hyperlink" Target="http://pravo.gov.ru/proxy/ips/?docbody=&amp;prevDoc=102152039&amp;backlink=1&amp;&amp;nd=606242527" TargetMode="External"/><Relationship Id="rId19" Type="http://schemas.openxmlformats.org/officeDocument/2006/relationships/hyperlink" Target="http://pravo.gov.ru/proxy/ips/?docbody=&amp;prevDoc=102152039&amp;backlink=1&amp;&amp;nd=606242527" TargetMode="External"/><Relationship Id="rId14" Type="http://schemas.openxmlformats.org/officeDocument/2006/relationships/hyperlink" Target="http://pravo.gov.ru/proxy/ips/?docbody=&amp;prevDoc=102152039&amp;backlink=1&amp;&amp;nd=605638542" TargetMode="External"/><Relationship Id="rId22" Type="http://schemas.openxmlformats.org/officeDocument/2006/relationships/hyperlink" Target="http://pravo.gov.ru/proxy/ips/?docbody=&amp;prevDoc=102152039&amp;backlink=1&amp;&amp;nd=603123253" TargetMode="External"/><Relationship Id="rId27" Type="http://schemas.openxmlformats.org/officeDocument/2006/relationships/hyperlink" Target="http://pravo.gov.ru/proxy/ips/?docbody=&amp;prevDoc=102152039&amp;backlink=1&amp;&amp;nd=606242527" TargetMode="External"/><Relationship Id="rId30" Type="http://schemas.openxmlformats.org/officeDocument/2006/relationships/hyperlink" Target="http://pravo.gov.ru/proxy/ips/?docbody=&amp;prevDoc=102152039&amp;backlink=1&amp;&amp;nd=603123253" TargetMode="External"/><Relationship Id="rId35" Type="http://schemas.openxmlformats.org/officeDocument/2006/relationships/hyperlink" Target="http://pravo.gov.ru/proxy/ips/?docbody=&amp;prevDoc=102152039&amp;backlink=1&amp;&amp;nd=602263599" TargetMode="External"/><Relationship Id="rId43" Type="http://schemas.openxmlformats.org/officeDocument/2006/relationships/hyperlink" Target="http://pravo.gov.ru/proxy/ips/?docbody=&amp;prevDoc=102152039&amp;backlink=1&amp;&amp;nd=606242527" TargetMode="External"/><Relationship Id="rId48" Type="http://schemas.openxmlformats.org/officeDocument/2006/relationships/hyperlink" Target="http://pravo.gov.ru/proxy/ips/?docbody=&amp;prevDoc=102152039&amp;backlink=1&amp;&amp;nd=605678064" TargetMode="External"/><Relationship Id="rId56" Type="http://schemas.openxmlformats.org/officeDocument/2006/relationships/hyperlink" Target="http://pravo.gov.ru/proxy/ips/?docbody=&amp;prevDoc=102152039&amp;backlink=1&amp;&amp;nd=605678064" TargetMode="External"/><Relationship Id="rId64" Type="http://schemas.openxmlformats.org/officeDocument/2006/relationships/hyperlink" Target="http://pravo.gov.ru/proxy/ips/?docbody=&amp;prevDoc=102152039&amp;backlink=1&amp;&amp;nd=102166464" TargetMode="External"/><Relationship Id="rId69" Type="http://schemas.openxmlformats.org/officeDocument/2006/relationships/hyperlink" Target="http://pravo.gov.ru/proxy/ips/?docbody=&amp;prevDoc=102152039&amp;backlink=1&amp;&amp;nd=102166464" TargetMode="External"/><Relationship Id="rId77" Type="http://schemas.openxmlformats.org/officeDocument/2006/relationships/hyperlink" Target="http://pravo.gov.ru/proxy/ips/?docbody=&amp;prevDoc=102152039&amp;backlink=1&amp;&amp;nd=102151718" TargetMode="External"/><Relationship Id="rId100" Type="http://schemas.openxmlformats.org/officeDocument/2006/relationships/hyperlink" Target="http://pravo.gov.ru/proxy/ips/?docbody=&amp;prevDoc=102152039&amp;backlink=1&amp;&amp;nd=606242527" TargetMode="External"/><Relationship Id="rId105" Type="http://schemas.openxmlformats.org/officeDocument/2006/relationships/hyperlink" Target="http://pravo.gov.ru/proxy/ips/?docbody=&amp;prevDoc=102152039&amp;backlink=1&amp;&amp;nd=606242527" TargetMode="External"/><Relationship Id="rId8" Type="http://schemas.openxmlformats.org/officeDocument/2006/relationships/hyperlink" Target="http://pravo.gov.ru/proxy/ips/?docbody=&amp;prevDoc=102152039&amp;backlink=1&amp;&amp;nd=102356115" TargetMode="External"/><Relationship Id="rId51" Type="http://schemas.openxmlformats.org/officeDocument/2006/relationships/hyperlink" Target="http://pravo.gov.ru/proxy/ips/?docbody=&amp;prevDoc=102152039&amp;backlink=1&amp;&amp;nd=605678064" TargetMode="External"/><Relationship Id="rId72" Type="http://schemas.openxmlformats.org/officeDocument/2006/relationships/hyperlink" Target="http://pravo.gov.ru/proxy/ips/?docbody=&amp;prevDoc=102152039&amp;backlink=1&amp;&amp;nd=102356789" TargetMode="External"/><Relationship Id="rId80" Type="http://schemas.openxmlformats.org/officeDocument/2006/relationships/hyperlink" Target="http://pravo.gov.ru/proxy/ips/?docbody=&amp;prevDoc=102152039&amp;backlink=1&amp;&amp;nd=605593795" TargetMode="External"/><Relationship Id="rId85" Type="http://schemas.openxmlformats.org/officeDocument/2006/relationships/hyperlink" Target="http://pravo.gov.ru/proxy/ips/?docbody=&amp;prevDoc=102152039&amp;backlink=1&amp;&amp;nd=605678064" TargetMode="External"/><Relationship Id="rId93" Type="http://schemas.openxmlformats.org/officeDocument/2006/relationships/hyperlink" Target="http://pravo.gov.ru/proxy/ips/?docbody=&amp;prevDoc=102152039&amp;backlink=1&amp;&amp;nd=606242527" TargetMode="External"/><Relationship Id="rId98" Type="http://schemas.openxmlformats.org/officeDocument/2006/relationships/hyperlink" Target="http://pravo.gov.ru/proxy/ips/?docbody=&amp;prevDoc=102152039&amp;backlink=1&amp;&amp;nd=102039064" TargetMode="External"/><Relationship Id="rId3" Type="http://schemas.openxmlformats.org/officeDocument/2006/relationships/webSettings" Target="webSettings.xml"/><Relationship Id="rId12" Type="http://schemas.openxmlformats.org/officeDocument/2006/relationships/hyperlink" Target="http://pravo.gov.ru/proxy/ips/?docbody=&amp;prevDoc=102152039&amp;backlink=1&amp;&amp;nd=603123253" TargetMode="External"/><Relationship Id="rId17" Type="http://schemas.openxmlformats.org/officeDocument/2006/relationships/hyperlink" Target="http://pravo.gov.ru/proxy/ips/?docbody=&amp;prevDoc=102152039&amp;backlink=1&amp;&amp;nd=606242527" TargetMode="External"/><Relationship Id="rId25" Type="http://schemas.openxmlformats.org/officeDocument/2006/relationships/hyperlink" Target="http://pravo.gov.ru/proxy/ips/?docbody=&amp;prevDoc=102152039&amp;backlink=1&amp;&amp;nd=102014157" TargetMode="External"/><Relationship Id="rId33" Type="http://schemas.openxmlformats.org/officeDocument/2006/relationships/hyperlink" Target="http://pravo.gov.ru/proxy/ips/?docbody=&amp;prevDoc=102152039&amp;backlink=1&amp;&amp;nd=602263599" TargetMode="External"/><Relationship Id="rId38" Type="http://schemas.openxmlformats.org/officeDocument/2006/relationships/hyperlink" Target="http://pravo.gov.ru/proxy/ips/?docbody=&amp;prevDoc=102152039&amp;backlink=1&amp;&amp;nd=602263599" TargetMode="External"/><Relationship Id="rId46" Type="http://schemas.openxmlformats.org/officeDocument/2006/relationships/hyperlink" Target="http://pravo.gov.ru/proxy/ips/?docbody=&amp;prevDoc=102152039&amp;backlink=1&amp;&amp;nd=102076346" TargetMode="External"/><Relationship Id="rId59" Type="http://schemas.openxmlformats.org/officeDocument/2006/relationships/hyperlink" Target="http://pravo.gov.ru/proxy/ips/?docbody=&amp;prevDoc=102152039&amp;backlink=1&amp;&amp;nd=605593795" TargetMode="External"/><Relationship Id="rId67" Type="http://schemas.openxmlformats.org/officeDocument/2006/relationships/hyperlink" Target="http://pravo.gov.ru/proxy/ips/?docbody=&amp;prevDoc=102152039&amp;backlink=1&amp;&amp;nd=102017214" TargetMode="External"/><Relationship Id="rId103" Type="http://schemas.openxmlformats.org/officeDocument/2006/relationships/hyperlink" Target="http://pravo.gov.ru/proxy/ips/?docbody=&amp;prevDoc=102152039&amp;backlink=1&amp;&amp;nd=606242527" TargetMode="External"/><Relationship Id="rId108" Type="http://schemas.openxmlformats.org/officeDocument/2006/relationships/hyperlink" Target="http://pravo.gov.ru/proxy/ips/?docbody=&amp;prevDoc=102152039&amp;backlink=1&amp;&amp;nd=605678064" TargetMode="External"/><Relationship Id="rId20" Type="http://schemas.openxmlformats.org/officeDocument/2006/relationships/hyperlink" Target="http://pravo.gov.ru/proxy/ips/?docbody=&amp;prevDoc=102152039&amp;backlink=1&amp;&amp;nd=603123253" TargetMode="External"/><Relationship Id="rId41" Type="http://schemas.openxmlformats.org/officeDocument/2006/relationships/hyperlink" Target="http://pravo.gov.ru/proxy/ips/?docbody=&amp;prevDoc=102152039&amp;backlink=1&amp;&amp;nd=102076346" TargetMode="External"/><Relationship Id="rId54" Type="http://schemas.openxmlformats.org/officeDocument/2006/relationships/hyperlink" Target="http://pravo.gov.ru/proxy/ips/?docbody=&amp;prevDoc=102152039&amp;backlink=1&amp;&amp;nd=102021541" TargetMode="External"/><Relationship Id="rId62" Type="http://schemas.openxmlformats.org/officeDocument/2006/relationships/hyperlink" Target="http://pravo.gov.ru/proxy/ips/?docbody=&amp;prevDoc=102152039&amp;backlink=1&amp;&amp;nd=605593795" TargetMode="External"/><Relationship Id="rId70" Type="http://schemas.openxmlformats.org/officeDocument/2006/relationships/hyperlink" Target="http://pravo.gov.ru/proxy/ips/?docbody=&amp;prevDoc=102152039&amp;backlink=1&amp;&amp;nd=102074279" TargetMode="External"/><Relationship Id="rId75" Type="http://schemas.openxmlformats.org/officeDocument/2006/relationships/hyperlink" Target="http://pravo.gov.ru/proxy/ips/?docbody=&amp;prevDoc=102152039&amp;backlink=1&amp;&amp;nd=605638542" TargetMode="External"/><Relationship Id="rId83" Type="http://schemas.openxmlformats.org/officeDocument/2006/relationships/hyperlink" Target="http://pravo.gov.ru/proxy/ips/?docbody=&amp;prevDoc=102152039&amp;backlink=1&amp;&amp;nd=102166464" TargetMode="External"/><Relationship Id="rId88" Type="http://schemas.openxmlformats.org/officeDocument/2006/relationships/hyperlink" Target="http://pravo.gov.ru/proxy/ips/?docbody=&amp;prevDoc=102152039&amp;backlink=1&amp;&amp;nd=102356115" TargetMode="External"/><Relationship Id="rId91" Type="http://schemas.openxmlformats.org/officeDocument/2006/relationships/hyperlink" Target="http://pravo.gov.ru/proxy/ips/?docbody=&amp;prevDoc=102152039&amp;backlink=1&amp;&amp;nd=102166739" TargetMode="External"/><Relationship Id="rId96" Type="http://schemas.openxmlformats.org/officeDocument/2006/relationships/hyperlink" Target="http://pravo.gov.ru/proxy/ips/?docbody=&amp;prevDoc=102152039&amp;backlink=1&amp;&amp;nd=603123253" TargetMode="External"/><Relationship Id="rId1" Type="http://schemas.openxmlformats.org/officeDocument/2006/relationships/styles" Target="styles.xml"/><Relationship Id="rId6" Type="http://schemas.openxmlformats.org/officeDocument/2006/relationships/hyperlink" Target="http://pravo.gov.ru/proxy/ips/?docbody=&amp;prevDoc=102152039&amp;backlink=1&amp;&amp;nd=102170617" TargetMode="External"/><Relationship Id="rId15" Type="http://schemas.openxmlformats.org/officeDocument/2006/relationships/hyperlink" Target="http://pravo.gov.ru/proxy/ips/?docbody=&amp;prevDoc=102152039&amp;backlink=1&amp;&amp;nd=605678064" TargetMode="External"/><Relationship Id="rId23" Type="http://schemas.openxmlformats.org/officeDocument/2006/relationships/hyperlink" Target="http://pravo.gov.ru/proxy/ips/?docbody=&amp;prevDoc=102152039&amp;backlink=1&amp;&amp;nd=606242527" TargetMode="External"/><Relationship Id="rId28" Type="http://schemas.openxmlformats.org/officeDocument/2006/relationships/hyperlink" Target="http://pravo.gov.ru/proxy/ips/?docbody=&amp;prevDoc=102152039&amp;backlink=1&amp;&amp;nd=606242527" TargetMode="External"/><Relationship Id="rId36" Type="http://schemas.openxmlformats.org/officeDocument/2006/relationships/hyperlink" Target="http://pravo.gov.ru/proxy/ips/?docbody=&amp;prevDoc=102152039&amp;backlink=1&amp;&amp;nd=602263599" TargetMode="External"/><Relationship Id="rId49" Type="http://schemas.openxmlformats.org/officeDocument/2006/relationships/hyperlink" Target="http://pravo.gov.ru/proxy/ips/?docbody=&amp;prevDoc=102152039&amp;backlink=1&amp;&amp;nd=605678064" TargetMode="External"/><Relationship Id="rId57" Type="http://schemas.openxmlformats.org/officeDocument/2006/relationships/hyperlink" Target="http://pravo.gov.ru/proxy/ips/?docbody=&amp;prevDoc=102152039&amp;backlink=1&amp;&amp;nd=102170617" TargetMode="External"/><Relationship Id="rId106" Type="http://schemas.openxmlformats.org/officeDocument/2006/relationships/hyperlink" Target="http://pravo.gov.ru/proxy/ips/?docbody=&amp;prevDoc=102152039&amp;backlink=1&amp;&amp;nd=102166739" TargetMode="External"/><Relationship Id="rId10" Type="http://schemas.openxmlformats.org/officeDocument/2006/relationships/hyperlink" Target="http://pravo.gov.ru/proxy/ips/?docbody=&amp;prevDoc=102152039&amp;backlink=1&amp;&amp;nd=102577268" TargetMode="External"/><Relationship Id="rId31" Type="http://schemas.openxmlformats.org/officeDocument/2006/relationships/hyperlink" Target="http://pravo.gov.ru/proxy/ips/?docbody=&amp;prevDoc=102152039&amp;backlink=1&amp;&amp;nd=606242527" TargetMode="External"/><Relationship Id="rId44" Type="http://schemas.openxmlformats.org/officeDocument/2006/relationships/hyperlink" Target="http://pravo.gov.ru/proxy/ips/?docbody=&amp;prevDoc=102152039&amp;backlink=1&amp;&amp;nd=606242527" TargetMode="External"/><Relationship Id="rId52" Type="http://schemas.openxmlformats.org/officeDocument/2006/relationships/hyperlink" Target="http://pravo.gov.ru/proxy/ips/?docbody=&amp;prevDoc=102152039&amp;backlink=1&amp;&amp;nd=605678064" TargetMode="External"/><Relationship Id="rId60" Type="http://schemas.openxmlformats.org/officeDocument/2006/relationships/hyperlink" Target="http://pravo.gov.ru/proxy/ips/?docbody=&amp;prevDoc=102152039&amp;backlink=1&amp;&amp;nd=605593795" TargetMode="External"/><Relationship Id="rId65" Type="http://schemas.openxmlformats.org/officeDocument/2006/relationships/hyperlink" Target="http://pravo.gov.ru/proxy/ips/?docbody=&amp;prevDoc=102152039&amp;backlink=1&amp;&amp;nd=102166464" TargetMode="External"/><Relationship Id="rId73" Type="http://schemas.openxmlformats.org/officeDocument/2006/relationships/hyperlink" Target="http://pravo.gov.ru/proxy/ips/?docbody=&amp;prevDoc=102152039&amp;backlink=1&amp;&amp;nd=102166464" TargetMode="External"/><Relationship Id="rId78" Type="http://schemas.openxmlformats.org/officeDocument/2006/relationships/hyperlink" Target="http://pravo.gov.ru/proxy/ips/?docbody=&amp;prevDoc=102152039&amp;backlink=1&amp;&amp;nd=605593795" TargetMode="External"/><Relationship Id="rId81" Type="http://schemas.openxmlformats.org/officeDocument/2006/relationships/hyperlink" Target="http://pravo.gov.ru/proxy/ips/?docbody=&amp;prevDoc=102152039&amp;backlink=1&amp;&amp;nd=605593795" TargetMode="External"/><Relationship Id="rId86" Type="http://schemas.openxmlformats.org/officeDocument/2006/relationships/hyperlink" Target="http://pravo.gov.ru/proxy/ips/?docbody=&amp;prevDoc=102152039&amp;backlink=1&amp;&amp;nd=102166464" TargetMode="External"/><Relationship Id="rId94" Type="http://schemas.openxmlformats.org/officeDocument/2006/relationships/hyperlink" Target="http://pravo.gov.ru/proxy/ips/?docbody=&amp;prevDoc=102152039&amp;backlink=1&amp;&amp;nd=603123253" TargetMode="External"/><Relationship Id="rId99" Type="http://schemas.openxmlformats.org/officeDocument/2006/relationships/hyperlink" Target="http://pravo.gov.ru/proxy/ips/?docbody=&amp;prevDoc=102152039&amp;backlink=1&amp;&amp;nd=102072405" TargetMode="External"/><Relationship Id="rId101" Type="http://schemas.openxmlformats.org/officeDocument/2006/relationships/hyperlink" Target="http://pravo.gov.ru/proxy/ips/?docbody=&amp;prevDoc=102152039&amp;backlink=1&amp;&amp;nd=606242527" TargetMode="External"/><Relationship Id="rId4" Type="http://schemas.openxmlformats.org/officeDocument/2006/relationships/hyperlink" Target="http://pravo.gov.ru/proxy/ips/?docbody=&amp;prevDoc=102152039&amp;backlink=1&amp;&amp;nd=102166464" TargetMode="External"/><Relationship Id="rId9" Type="http://schemas.openxmlformats.org/officeDocument/2006/relationships/hyperlink" Target="http://pravo.gov.ru/proxy/ips/?docbody=&amp;prevDoc=102152039&amp;backlink=1&amp;&amp;nd=102383007" TargetMode="External"/><Relationship Id="rId13" Type="http://schemas.openxmlformats.org/officeDocument/2006/relationships/hyperlink" Target="http://pravo.gov.ru/proxy/ips/?docbody=&amp;prevDoc=102152039&amp;backlink=1&amp;&amp;nd=605593795" TargetMode="External"/><Relationship Id="rId18" Type="http://schemas.openxmlformats.org/officeDocument/2006/relationships/hyperlink" Target="http://pravo.gov.ru/proxy/ips/?docbody=&amp;prevDoc=102152039&amp;backlink=1&amp;&amp;nd=606242527" TargetMode="External"/><Relationship Id="rId39" Type="http://schemas.openxmlformats.org/officeDocument/2006/relationships/hyperlink" Target="http://pravo.gov.ru/proxy/ips/?docbody=&amp;prevDoc=102152039&amp;backlink=1&amp;&amp;nd=602263599" TargetMode="External"/><Relationship Id="rId109" Type="http://schemas.openxmlformats.org/officeDocument/2006/relationships/fontTable" Target="fontTable.xml"/><Relationship Id="rId34" Type="http://schemas.openxmlformats.org/officeDocument/2006/relationships/hyperlink" Target="http://pravo.gov.ru/proxy/ips/?docbody=&amp;prevDoc=102152039&amp;backlink=1&amp;&amp;nd=602263599" TargetMode="External"/><Relationship Id="rId50" Type="http://schemas.openxmlformats.org/officeDocument/2006/relationships/hyperlink" Target="http://pravo.gov.ru/proxy/ips/?docbody=&amp;prevDoc=102152039&amp;backlink=1&amp;&amp;nd=102076346" TargetMode="External"/><Relationship Id="rId55" Type="http://schemas.openxmlformats.org/officeDocument/2006/relationships/hyperlink" Target="http://pravo.gov.ru/proxy/ips/?docbody=&amp;prevDoc=102152039&amp;backlink=1&amp;&amp;nd=605678064" TargetMode="External"/><Relationship Id="rId76" Type="http://schemas.openxmlformats.org/officeDocument/2006/relationships/hyperlink" Target="http://pravo.gov.ru/proxy/ips/?docbody=&amp;prevDoc=102152039&amp;backlink=1&amp;&amp;nd=102356115" TargetMode="External"/><Relationship Id="rId97" Type="http://schemas.openxmlformats.org/officeDocument/2006/relationships/hyperlink" Target="http://pravo.gov.ru/proxy/ips/?docbody=&amp;prevDoc=102152039&amp;backlink=1&amp;&amp;nd=606242527" TargetMode="External"/><Relationship Id="rId104" Type="http://schemas.openxmlformats.org/officeDocument/2006/relationships/hyperlink" Target="http://pravo.gov.ru/proxy/ips/?docbody=&amp;prevDoc=102152039&amp;backlink=1&amp;&amp;nd=606242527" TargetMode="External"/><Relationship Id="rId7" Type="http://schemas.openxmlformats.org/officeDocument/2006/relationships/hyperlink" Target="http://pravo.gov.ru/proxy/ips/?docbody=&amp;prevDoc=102152039&amp;backlink=1&amp;&amp;nd=102356789" TargetMode="External"/><Relationship Id="rId71" Type="http://schemas.openxmlformats.org/officeDocument/2006/relationships/hyperlink" Target="http://pravo.gov.ru/proxy/ips/?docbody=&amp;prevDoc=102152039&amp;backlink=1&amp;&amp;nd=102356115" TargetMode="External"/><Relationship Id="rId92" Type="http://schemas.openxmlformats.org/officeDocument/2006/relationships/hyperlink" Target="http://pravo.gov.ru/proxy/ips/?docbody=&amp;prevDoc=102152039&amp;backlink=1&amp;&amp;nd=102577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13270</Words>
  <Characters>75644</Characters>
  <Application>Microsoft Office Word</Application>
  <DocSecurity>0</DocSecurity>
  <Lines>630</Lines>
  <Paragraphs>177</Paragraphs>
  <ScaleCrop>false</ScaleCrop>
  <Company/>
  <LinksUpToDate>false</LinksUpToDate>
  <CharactersWithSpaces>88737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2024-10-31T07:10:00Z</dcterms:created>
  <dcterms:modified xsi:type="dcterms:W3CDTF">2024-10-31T07:13:00Z</dcterms:modified>
</cp:coreProperties>
</file>